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E47AB" w14:textId="7B71DE76" w:rsidR="00077ABF" w:rsidRDefault="00732D8B" w:rsidP="00FC724A">
      <w:pPr>
        <w:ind w:left="1416"/>
        <w:jc w:val="center"/>
      </w:pPr>
      <w:r>
        <w:rPr>
          <w:noProof/>
        </w:rPr>
        <w:drawing>
          <wp:anchor distT="0" distB="0" distL="114300" distR="114300" simplePos="0" relativeHeight="251658240" behindDoc="0" locked="0" layoutInCell="1" allowOverlap="1" wp14:anchorId="5A703E97" wp14:editId="123F8E60">
            <wp:simplePos x="0" y="0"/>
            <wp:positionH relativeFrom="column">
              <wp:posOffset>-1905</wp:posOffset>
            </wp:positionH>
            <wp:positionV relativeFrom="paragraph">
              <wp:posOffset>287020</wp:posOffset>
            </wp:positionV>
            <wp:extent cx="5817235" cy="1804670"/>
            <wp:effectExtent l="0" t="0" r="0" b="0"/>
            <wp:wrapTopAndBottom/>
            <wp:docPr id="127248515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485151" name="Obrázek 1272485151"/>
                    <pic:cNvPicPr/>
                  </pic:nvPicPr>
                  <pic:blipFill rotWithShape="1">
                    <a:blip r:embed="rId7" cstate="print">
                      <a:extLst>
                        <a:ext uri="{28A0092B-C50C-407E-A947-70E740481C1C}">
                          <a14:useLocalDpi xmlns:a14="http://schemas.microsoft.com/office/drawing/2010/main" val="0"/>
                        </a:ext>
                      </a:extLst>
                    </a:blip>
                    <a:srcRect l="3241" t="31578" r="-596" b="38204"/>
                    <a:stretch/>
                  </pic:blipFill>
                  <pic:spPr bwMode="auto">
                    <a:xfrm>
                      <a:off x="0" y="0"/>
                      <a:ext cx="5817235" cy="180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3A626A" w14:textId="7AD05C4A" w:rsidR="00077ABF" w:rsidRDefault="00077ABF" w:rsidP="00077ABF"/>
    <w:p w14:paraId="574565AF" w14:textId="0C209EAC" w:rsidR="00077ABF" w:rsidRDefault="00077ABF" w:rsidP="00077ABF"/>
    <w:p w14:paraId="1549C77C" w14:textId="77777777" w:rsidR="00077ABF" w:rsidRPr="007D0027" w:rsidRDefault="00077ABF" w:rsidP="00077ABF">
      <w:pPr>
        <w:pStyle w:val="NoSpacing"/>
        <w:pBdr>
          <w:bottom w:val="single" w:sz="12" w:space="1" w:color="auto"/>
        </w:pBdr>
        <w:rPr>
          <w:b/>
          <w:sz w:val="24"/>
          <w:szCs w:val="24"/>
        </w:rPr>
      </w:pPr>
    </w:p>
    <w:p w14:paraId="369E0E54" w14:textId="2C9B0B5F" w:rsidR="00E374C2" w:rsidRPr="0037527B" w:rsidRDefault="00E374C2" w:rsidP="00EB2C80">
      <w:pPr>
        <w:pStyle w:val="NoSpacing"/>
        <w:pBdr>
          <w:bottom w:val="single" w:sz="12" w:space="1" w:color="auto"/>
        </w:pBdr>
        <w:jc w:val="center"/>
        <w:rPr>
          <w:b/>
          <w:sz w:val="40"/>
          <w:szCs w:val="40"/>
        </w:rPr>
      </w:pPr>
      <w:r>
        <w:rPr>
          <w:b/>
          <w:sz w:val="40"/>
          <w:szCs w:val="40"/>
        </w:rPr>
        <w:t>S</w:t>
      </w:r>
      <w:r w:rsidR="00533052">
        <w:rPr>
          <w:b/>
          <w:sz w:val="40"/>
          <w:szCs w:val="40"/>
        </w:rPr>
        <w:t>TANOVY</w:t>
      </w:r>
      <w:r w:rsidR="00EB2C80">
        <w:rPr>
          <w:b/>
          <w:sz w:val="40"/>
          <w:szCs w:val="40"/>
        </w:rPr>
        <w:t xml:space="preserve"> ZO UZO IKEA stores ČR</w:t>
      </w:r>
    </w:p>
    <w:p w14:paraId="1CD4E616" w14:textId="77777777" w:rsidR="00077ABF" w:rsidRDefault="00077ABF" w:rsidP="00077ABF">
      <w:pPr>
        <w:pStyle w:val="NoSpacing"/>
        <w:pBdr>
          <w:bottom w:val="single" w:sz="12" w:space="1" w:color="auto"/>
        </w:pBdr>
        <w:jc w:val="center"/>
        <w:rPr>
          <w:b/>
          <w:sz w:val="28"/>
          <w:szCs w:val="28"/>
        </w:rPr>
      </w:pPr>
    </w:p>
    <w:p w14:paraId="79DE5B43" w14:textId="50747176" w:rsidR="00077ABF" w:rsidRPr="00857B02" w:rsidRDefault="00077ABF" w:rsidP="00857B02">
      <w:pPr>
        <w:pStyle w:val="NoSpacing"/>
        <w:rPr>
          <w:b/>
          <w:sz w:val="36"/>
          <w:szCs w:val="36"/>
        </w:rPr>
      </w:pPr>
    </w:p>
    <w:p w14:paraId="469DB055" w14:textId="524578C9" w:rsidR="003912D9" w:rsidRPr="00536232" w:rsidRDefault="003912D9" w:rsidP="00B63B0B">
      <w:pPr>
        <w:rPr>
          <w:rFonts w:cstheme="minorHAnsi"/>
          <w:b/>
          <w:bCs/>
          <w:caps/>
          <w:sz w:val="24"/>
          <w:szCs w:val="24"/>
          <w:lang w:eastAsia="cs-CZ"/>
        </w:rPr>
      </w:pPr>
    </w:p>
    <w:p w14:paraId="5C68896A" w14:textId="77777777" w:rsidR="003912D9" w:rsidRDefault="003912D9" w:rsidP="00680176">
      <w:pPr>
        <w:jc w:val="center"/>
        <w:rPr>
          <w:rFonts w:eastAsiaTheme="minorHAnsi" w:cstheme="minorBidi"/>
          <w:b/>
          <w:bCs/>
        </w:rPr>
      </w:pPr>
    </w:p>
    <w:p w14:paraId="70D39F72" w14:textId="33CB08E0" w:rsidR="003912D9" w:rsidRPr="003912D9" w:rsidRDefault="003912D9" w:rsidP="00762B56">
      <w:pPr>
        <w:pBdr>
          <w:bottom w:val="single" w:sz="4" w:space="1" w:color="auto"/>
        </w:pBdr>
        <w:rPr>
          <w:rFonts w:eastAsiaTheme="minorHAnsi" w:cstheme="minorBidi"/>
          <w:b/>
          <w:bCs/>
        </w:rPr>
      </w:pPr>
      <w:r w:rsidRPr="003912D9">
        <w:rPr>
          <w:rFonts w:eastAsiaTheme="minorHAnsi" w:cstheme="minorBidi"/>
          <w:b/>
          <w:bCs/>
        </w:rPr>
        <w:t>Preambule</w:t>
      </w:r>
    </w:p>
    <w:p w14:paraId="0198CEE1" w14:textId="04B5006E" w:rsidR="003912D9" w:rsidRPr="003912D9" w:rsidRDefault="005127EA" w:rsidP="003912D9">
      <w:pPr>
        <w:jc w:val="both"/>
        <w:rPr>
          <w:rFonts w:eastAsiaTheme="minorHAnsi" w:cstheme="minorBidi"/>
        </w:rPr>
      </w:pPr>
      <w:r>
        <w:rPr>
          <w:rFonts w:eastAsiaTheme="minorHAnsi" w:cstheme="minorBidi"/>
        </w:rPr>
        <w:t xml:space="preserve">ZO UZO IKEA stores ČR </w:t>
      </w:r>
      <w:r w:rsidR="003912D9" w:rsidRPr="003912D9">
        <w:rPr>
          <w:rFonts w:eastAsiaTheme="minorHAnsi" w:cstheme="minorBidi"/>
        </w:rPr>
        <w:t>je dobrovolná a samostatná odborová organizace, nezávislá na státních a hospodářských orgánech, politických stranách, spolcích, hnutích a iniciativách. Je právnickou osobou a její základní úlohou je obhajoba hospodářských a sociálních práv a oprávněných zájmů svých členů.</w:t>
      </w:r>
    </w:p>
    <w:p w14:paraId="5E4547F5" w14:textId="395CD3BD" w:rsidR="003912D9" w:rsidRPr="003912D9" w:rsidRDefault="003912D9" w:rsidP="003912D9">
      <w:pPr>
        <w:rPr>
          <w:rFonts w:eastAsiaTheme="minorHAnsi" w:cstheme="minorBidi"/>
        </w:rPr>
      </w:pPr>
      <w:r w:rsidRPr="003912D9">
        <w:rPr>
          <w:rFonts w:eastAsiaTheme="minorHAnsi" w:cstheme="minorBidi"/>
        </w:rPr>
        <w:t>Název:</w:t>
      </w:r>
      <w:r w:rsidRPr="003912D9">
        <w:rPr>
          <w:rFonts w:eastAsiaTheme="minorHAnsi" w:cstheme="minorBidi"/>
        </w:rPr>
        <w:tab/>
        <w:t xml:space="preserve"> </w:t>
      </w:r>
      <w:r w:rsidRPr="003912D9">
        <w:rPr>
          <w:rFonts w:eastAsiaTheme="minorHAnsi" w:cstheme="minorBidi"/>
        </w:rPr>
        <w:tab/>
      </w:r>
      <w:r w:rsidR="003F628F">
        <w:rPr>
          <w:rFonts w:eastAsiaTheme="minorHAnsi" w:cstheme="minorBidi"/>
        </w:rPr>
        <w:t>ZO UZO IKEA stores ČR</w:t>
      </w:r>
    </w:p>
    <w:p w14:paraId="22E66104" w14:textId="2E93C76F" w:rsidR="003912D9" w:rsidRPr="003912D9" w:rsidRDefault="003912D9" w:rsidP="003912D9">
      <w:pPr>
        <w:rPr>
          <w:rFonts w:eastAsiaTheme="minorHAnsi" w:cstheme="minorBidi"/>
        </w:rPr>
      </w:pPr>
      <w:r w:rsidRPr="003912D9">
        <w:rPr>
          <w:rFonts w:eastAsiaTheme="minorHAnsi" w:cstheme="minorBidi"/>
        </w:rPr>
        <w:t>Sídlo:</w:t>
      </w:r>
      <w:r w:rsidRPr="003912D9">
        <w:rPr>
          <w:rFonts w:eastAsiaTheme="minorHAnsi" w:cstheme="minorBidi"/>
        </w:rPr>
        <w:tab/>
      </w:r>
      <w:r w:rsidRPr="003912D9">
        <w:rPr>
          <w:rFonts w:eastAsiaTheme="minorHAnsi" w:cstheme="minorBidi"/>
        </w:rPr>
        <w:tab/>
      </w:r>
      <w:r w:rsidR="00FB5115">
        <w:rPr>
          <w:rFonts w:eastAsiaTheme="minorHAnsi" w:cstheme="minorBidi"/>
        </w:rPr>
        <w:t>Chlumecká 664/10</w:t>
      </w:r>
      <w:r w:rsidR="00AF4C9C">
        <w:rPr>
          <w:rFonts w:eastAsiaTheme="minorHAnsi" w:cstheme="minorBidi"/>
        </w:rPr>
        <w:t>, 198 00, Praha 14</w:t>
      </w:r>
      <w:r w:rsidR="00035068">
        <w:rPr>
          <w:rFonts w:eastAsiaTheme="minorHAnsi" w:cstheme="minorBidi"/>
        </w:rPr>
        <w:t xml:space="preserve"> – Černý Most</w:t>
      </w:r>
      <w:r w:rsidRPr="003912D9">
        <w:rPr>
          <w:rFonts w:eastAsiaTheme="minorHAnsi" w:cstheme="minorBidi"/>
        </w:rPr>
        <w:t xml:space="preserve"> </w:t>
      </w:r>
    </w:p>
    <w:p w14:paraId="7B24A1AE" w14:textId="0598B9FB" w:rsidR="003912D9" w:rsidRPr="003912D9" w:rsidRDefault="003912D9" w:rsidP="003912D9">
      <w:pPr>
        <w:rPr>
          <w:rFonts w:eastAsiaTheme="minorHAnsi" w:cstheme="minorBidi"/>
        </w:rPr>
      </w:pPr>
      <w:r w:rsidRPr="003912D9">
        <w:rPr>
          <w:rFonts w:eastAsiaTheme="minorHAnsi" w:cstheme="minorBidi"/>
        </w:rPr>
        <w:t>IČ:</w:t>
      </w:r>
      <w:r w:rsidRPr="003912D9">
        <w:rPr>
          <w:rFonts w:eastAsiaTheme="minorHAnsi" w:cstheme="minorBidi"/>
        </w:rPr>
        <w:tab/>
      </w:r>
      <w:r w:rsidRPr="003912D9">
        <w:rPr>
          <w:rFonts w:eastAsiaTheme="minorHAnsi" w:cstheme="minorBidi"/>
        </w:rPr>
        <w:tab/>
      </w:r>
      <w:r w:rsidR="000806DA">
        <w:rPr>
          <w:rFonts w:eastAsiaTheme="minorHAnsi" w:cstheme="minorBidi"/>
        </w:rPr>
        <w:t>223</w:t>
      </w:r>
      <w:r w:rsidR="00007DC7">
        <w:rPr>
          <w:rFonts w:eastAsiaTheme="minorHAnsi" w:cstheme="minorBidi"/>
        </w:rPr>
        <w:t>22655</w:t>
      </w:r>
    </w:p>
    <w:p w14:paraId="475B7823" w14:textId="77777777" w:rsidR="003912D9" w:rsidRDefault="003912D9" w:rsidP="003912D9">
      <w:pPr>
        <w:rPr>
          <w:rFonts w:eastAsiaTheme="minorHAnsi" w:cstheme="minorBidi"/>
        </w:rPr>
      </w:pPr>
      <w:r w:rsidRPr="003912D9">
        <w:rPr>
          <w:rFonts w:eastAsiaTheme="minorHAnsi" w:cstheme="minorBidi"/>
        </w:rPr>
        <w:t>Právní forma:</w:t>
      </w:r>
      <w:r w:rsidRPr="003912D9">
        <w:rPr>
          <w:rFonts w:eastAsiaTheme="minorHAnsi" w:cstheme="minorBidi"/>
        </w:rPr>
        <w:tab/>
        <w:t>Odborová organizace</w:t>
      </w:r>
    </w:p>
    <w:p w14:paraId="221BC6F0" w14:textId="7AB488B3" w:rsidR="00007DC7" w:rsidRPr="003912D9" w:rsidRDefault="00007DC7" w:rsidP="003912D9">
      <w:pPr>
        <w:rPr>
          <w:rFonts w:eastAsiaTheme="minorHAnsi" w:cstheme="minorBidi"/>
        </w:rPr>
      </w:pPr>
      <w:r>
        <w:rPr>
          <w:rFonts w:eastAsiaTheme="minorHAnsi" w:cstheme="minorBidi"/>
        </w:rPr>
        <w:t xml:space="preserve">ZO UZO IKEA stores ČR je </w:t>
      </w:r>
      <w:r w:rsidR="0082597D">
        <w:rPr>
          <w:rFonts w:eastAsiaTheme="minorHAnsi" w:cstheme="minorBidi"/>
        </w:rPr>
        <w:t>členem Unie zaměstnanců obchodu a logistiky (UZO).</w:t>
      </w:r>
    </w:p>
    <w:p w14:paraId="1B1CAE29" w14:textId="77777777" w:rsidR="003912D9" w:rsidRDefault="003912D9" w:rsidP="003912D9">
      <w:pPr>
        <w:rPr>
          <w:rFonts w:eastAsiaTheme="minorHAnsi" w:cstheme="minorBidi"/>
        </w:rPr>
      </w:pPr>
      <w:r w:rsidRPr="003912D9">
        <w:rPr>
          <w:rFonts w:eastAsiaTheme="minorHAnsi" w:cstheme="minorBidi"/>
        </w:rPr>
        <w:t>UZO je členem Českomoravské konfederace odborových svazů (ČMKOS) a členem UNI Global Union (UNI) - mezinárodní odborové centrály sdružující příbuzné odborové svazy.</w:t>
      </w:r>
    </w:p>
    <w:p w14:paraId="772BF907" w14:textId="77777777" w:rsidR="0082597D" w:rsidRDefault="0082597D" w:rsidP="003912D9">
      <w:pPr>
        <w:rPr>
          <w:rFonts w:eastAsiaTheme="minorHAnsi" w:cstheme="minorBidi"/>
        </w:rPr>
      </w:pPr>
    </w:p>
    <w:p w14:paraId="51483216" w14:textId="77777777" w:rsidR="0082597D" w:rsidRDefault="0082597D" w:rsidP="003912D9">
      <w:pPr>
        <w:rPr>
          <w:rFonts w:eastAsiaTheme="minorHAnsi" w:cstheme="minorBidi"/>
        </w:rPr>
      </w:pPr>
    </w:p>
    <w:p w14:paraId="42552DB9" w14:textId="77777777" w:rsidR="0082597D" w:rsidRDefault="0082597D" w:rsidP="003912D9">
      <w:pPr>
        <w:rPr>
          <w:rFonts w:eastAsiaTheme="minorHAnsi" w:cstheme="minorBidi"/>
        </w:rPr>
      </w:pPr>
    </w:p>
    <w:p w14:paraId="4C3E0E31" w14:textId="77777777" w:rsidR="009043F8" w:rsidRDefault="009043F8" w:rsidP="003912D9">
      <w:pPr>
        <w:rPr>
          <w:rFonts w:eastAsiaTheme="minorHAnsi" w:cstheme="minorBidi"/>
        </w:rPr>
      </w:pPr>
    </w:p>
    <w:p w14:paraId="0907D66A" w14:textId="77777777" w:rsidR="0082597D" w:rsidRPr="003912D9" w:rsidRDefault="0082597D" w:rsidP="003912D9">
      <w:pPr>
        <w:rPr>
          <w:rFonts w:eastAsiaTheme="minorHAnsi" w:cstheme="minorBidi"/>
        </w:rPr>
      </w:pPr>
    </w:p>
    <w:p w14:paraId="36520D66" w14:textId="77777777" w:rsidR="003912D9" w:rsidRPr="003912D9" w:rsidRDefault="003912D9" w:rsidP="003912D9">
      <w:pPr>
        <w:rPr>
          <w:rFonts w:eastAsiaTheme="minorHAnsi" w:cstheme="minorBidi"/>
        </w:rPr>
      </w:pPr>
    </w:p>
    <w:p w14:paraId="04D8C5DE" w14:textId="77777777" w:rsidR="003912D9" w:rsidRPr="003912D9" w:rsidRDefault="003912D9" w:rsidP="003912D9">
      <w:pPr>
        <w:pBdr>
          <w:bottom w:val="single" w:sz="4" w:space="1" w:color="auto"/>
        </w:pBdr>
        <w:tabs>
          <w:tab w:val="left" w:pos="3540"/>
        </w:tabs>
        <w:rPr>
          <w:rFonts w:eastAsiaTheme="minorHAnsi" w:cstheme="minorBidi"/>
          <w:b/>
          <w:bCs/>
        </w:rPr>
      </w:pPr>
      <w:r w:rsidRPr="003912D9">
        <w:rPr>
          <w:rFonts w:eastAsiaTheme="minorHAnsi" w:cstheme="minorBidi"/>
          <w:b/>
          <w:bCs/>
        </w:rPr>
        <w:lastRenderedPageBreak/>
        <w:t>I. Členství</w:t>
      </w:r>
      <w:r w:rsidRPr="003912D9">
        <w:rPr>
          <w:rFonts w:eastAsiaTheme="minorHAnsi" w:cstheme="minorBidi"/>
          <w:b/>
          <w:bCs/>
        </w:rPr>
        <w:tab/>
      </w:r>
    </w:p>
    <w:p w14:paraId="0B2B97E3" w14:textId="77777777" w:rsidR="003912D9" w:rsidRPr="003912D9" w:rsidRDefault="003912D9" w:rsidP="003912D9">
      <w:pPr>
        <w:rPr>
          <w:rFonts w:eastAsiaTheme="minorHAnsi" w:cstheme="minorBidi"/>
          <w:b/>
          <w:bCs/>
        </w:rPr>
      </w:pPr>
      <w:r w:rsidRPr="003912D9">
        <w:rPr>
          <w:rFonts w:eastAsiaTheme="minorHAnsi" w:cstheme="minorBidi"/>
          <w:b/>
          <w:bCs/>
        </w:rPr>
        <w:t>1. Vznik</w:t>
      </w:r>
    </w:p>
    <w:p w14:paraId="226EA8D2" w14:textId="77777777" w:rsidR="003912D9" w:rsidRPr="003912D9" w:rsidRDefault="003912D9" w:rsidP="003912D9">
      <w:pPr>
        <w:numPr>
          <w:ilvl w:val="0"/>
          <w:numId w:val="1"/>
        </w:numPr>
        <w:ind w:left="357" w:hanging="357"/>
        <w:jc w:val="both"/>
        <w:rPr>
          <w:rFonts w:eastAsiaTheme="minorHAnsi" w:cstheme="minorBidi"/>
        </w:rPr>
      </w:pPr>
      <w:r w:rsidRPr="003912D9">
        <w:rPr>
          <w:rFonts w:eastAsiaTheme="minorHAnsi" w:cstheme="minorBidi"/>
        </w:rPr>
        <w:t xml:space="preserve">Členství je dobrovolné. Členem se může stát každý kdo je v pracovněprávním vztahu </w:t>
      </w:r>
      <w:r w:rsidRPr="003912D9">
        <w:rPr>
          <w:rFonts w:eastAsiaTheme="minorHAnsi" w:cstheme="minorBidi"/>
        </w:rPr>
        <w:br/>
        <w:t xml:space="preserve">k zaměstnavateli a dosáhl 15 let věku a má ukončenou povinnou školní docházku, a to bez ohledu na rasu, etnický původ, národnost, pohlaví, sexuální orientaci, věk, zdravotní </w:t>
      </w:r>
      <w:r w:rsidRPr="003912D9">
        <w:rPr>
          <w:rFonts w:eastAsiaTheme="minorHAnsi" w:cstheme="minorBidi"/>
          <w:color w:val="000000" w:themeColor="text1"/>
        </w:rPr>
        <w:t>postižení,</w:t>
      </w:r>
      <w:r w:rsidRPr="003912D9">
        <w:rPr>
          <w:rFonts w:eastAsiaTheme="minorHAnsi" w:cstheme="minorBidi"/>
        </w:rPr>
        <w:t xml:space="preserve"> náboženské vyznání, víru, světový názor, těhotenství, mateřství, otcovství a pohlavní identifikaci. </w:t>
      </w:r>
    </w:p>
    <w:p w14:paraId="2041A12C" w14:textId="07538549" w:rsidR="003912D9" w:rsidRPr="00D234F0" w:rsidRDefault="003912D9" w:rsidP="00D234F0">
      <w:pPr>
        <w:numPr>
          <w:ilvl w:val="0"/>
          <w:numId w:val="1"/>
        </w:numPr>
        <w:ind w:left="357" w:hanging="357"/>
        <w:jc w:val="both"/>
        <w:rPr>
          <w:rFonts w:eastAsiaTheme="minorHAnsi" w:cstheme="minorBidi"/>
        </w:rPr>
      </w:pPr>
      <w:r w:rsidRPr="003912D9">
        <w:rPr>
          <w:rFonts w:eastAsiaTheme="minorHAnsi" w:cstheme="minorBidi"/>
        </w:rPr>
        <w:t>Členství v</w:t>
      </w:r>
      <w:r w:rsidR="001073DE">
        <w:rPr>
          <w:rFonts w:eastAsiaTheme="minorHAnsi" w:cstheme="minorBidi"/>
        </w:rPr>
        <w:t xml:space="preserve"> ZO</w:t>
      </w:r>
      <w:r w:rsidRPr="003912D9">
        <w:rPr>
          <w:rFonts w:eastAsiaTheme="minorHAnsi" w:cstheme="minorBidi"/>
        </w:rPr>
        <w:t xml:space="preserve"> UZO </w:t>
      </w:r>
      <w:r w:rsidR="001073DE">
        <w:rPr>
          <w:rFonts w:eastAsiaTheme="minorHAnsi" w:cstheme="minorBidi"/>
        </w:rPr>
        <w:t xml:space="preserve">IKEA stores ČR </w:t>
      </w:r>
      <w:r w:rsidRPr="003912D9">
        <w:rPr>
          <w:rFonts w:eastAsiaTheme="minorHAnsi" w:cstheme="minorBidi"/>
        </w:rPr>
        <w:t>vzniká dnem schválení písemné přihlášky výborem odborové organizace</w:t>
      </w:r>
      <w:r w:rsidR="00056CEC">
        <w:rPr>
          <w:rFonts w:eastAsiaTheme="minorHAnsi" w:cstheme="minorBidi"/>
        </w:rPr>
        <w:t>.</w:t>
      </w:r>
    </w:p>
    <w:p w14:paraId="10D0DD85" w14:textId="0438DA94" w:rsidR="003912D9" w:rsidRPr="003912D9" w:rsidRDefault="003912D9" w:rsidP="003912D9">
      <w:pPr>
        <w:numPr>
          <w:ilvl w:val="0"/>
          <w:numId w:val="1"/>
        </w:numPr>
        <w:ind w:left="357" w:hanging="357"/>
        <w:jc w:val="both"/>
        <w:rPr>
          <w:rFonts w:eastAsiaTheme="minorHAnsi" w:cstheme="minorBidi"/>
        </w:rPr>
      </w:pPr>
      <w:r w:rsidRPr="003912D9">
        <w:rPr>
          <w:rFonts w:eastAsiaTheme="minorHAnsi" w:cstheme="minorBidi"/>
        </w:rPr>
        <w:t>Členství v UZO zůstává zachováno v případě zrušení a zániku odborové organizace</w:t>
      </w:r>
      <w:r w:rsidR="008D4AFB" w:rsidRPr="008D4AFB">
        <w:rPr>
          <w:rFonts w:eastAsiaTheme="minorHAnsi" w:cstheme="minorBidi"/>
        </w:rPr>
        <w:t xml:space="preserve"> </w:t>
      </w:r>
      <w:r w:rsidR="008D4AFB">
        <w:rPr>
          <w:rFonts w:eastAsiaTheme="minorHAnsi" w:cstheme="minorBidi"/>
        </w:rPr>
        <w:t>ZO</w:t>
      </w:r>
      <w:r w:rsidR="008D4AFB" w:rsidRPr="003912D9">
        <w:rPr>
          <w:rFonts w:eastAsiaTheme="minorHAnsi" w:cstheme="minorBidi"/>
        </w:rPr>
        <w:t xml:space="preserve"> UZO </w:t>
      </w:r>
      <w:r w:rsidR="008D4AFB">
        <w:rPr>
          <w:rFonts w:eastAsiaTheme="minorHAnsi" w:cstheme="minorBidi"/>
        </w:rPr>
        <w:t>IKEA stores ČR</w:t>
      </w:r>
      <w:r w:rsidRPr="003912D9">
        <w:rPr>
          <w:rFonts w:eastAsiaTheme="minorHAnsi" w:cstheme="minorBidi"/>
        </w:rPr>
        <w:t xml:space="preserve"> těm členům, kteří by vyjádřili svůj souhlas se změnou evidence členství ze zaniklé odborové organizace na jinou odborovou organizaci UZO.</w:t>
      </w:r>
    </w:p>
    <w:p w14:paraId="606B8AF0" w14:textId="456075DB" w:rsidR="003912D9" w:rsidRPr="00DD60FE" w:rsidRDefault="003912D9" w:rsidP="003912D9">
      <w:pPr>
        <w:numPr>
          <w:ilvl w:val="0"/>
          <w:numId w:val="1"/>
        </w:numPr>
        <w:ind w:left="357" w:hanging="357"/>
        <w:jc w:val="both"/>
        <w:rPr>
          <w:rFonts w:eastAsiaTheme="minorHAnsi" w:cstheme="minorBidi"/>
        </w:rPr>
      </w:pPr>
      <w:r w:rsidRPr="003912D9">
        <w:rPr>
          <w:rFonts w:eastAsiaTheme="minorHAnsi" w:cstheme="minorBidi"/>
        </w:rPr>
        <w:t>Člen může být evidován pouze v jedné odborové organizaci. Odborová organizace vede evidenci svých členů prostřednictvím evidenčních listů. UZO vede centrální evidenci členů v elektronické podobě.</w:t>
      </w:r>
    </w:p>
    <w:p w14:paraId="51C3ED96" w14:textId="77777777" w:rsidR="003912D9" w:rsidRPr="003912D9" w:rsidRDefault="003912D9" w:rsidP="003912D9">
      <w:pPr>
        <w:jc w:val="both"/>
        <w:rPr>
          <w:rFonts w:eastAsiaTheme="minorHAnsi" w:cstheme="minorBidi"/>
          <w:b/>
          <w:bCs/>
        </w:rPr>
      </w:pPr>
    </w:p>
    <w:p w14:paraId="647E71FA" w14:textId="77777777" w:rsidR="003912D9" w:rsidRPr="003912D9" w:rsidRDefault="003912D9" w:rsidP="003912D9">
      <w:pPr>
        <w:jc w:val="both"/>
        <w:rPr>
          <w:rFonts w:eastAsiaTheme="minorHAnsi" w:cstheme="minorBidi"/>
          <w:b/>
          <w:bCs/>
        </w:rPr>
      </w:pPr>
      <w:r w:rsidRPr="003912D9">
        <w:rPr>
          <w:rFonts w:eastAsiaTheme="minorHAnsi" w:cstheme="minorBidi"/>
          <w:b/>
          <w:bCs/>
        </w:rPr>
        <w:t>2. Zánik</w:t>
      </w:r>
    </w:p>
    <w:p w14:paraId="61E75F88" w14:textId="77777777" w:rsidR="003912D9" w:rsidRPr="003912D9" w:rsidRDefault="003912D9" w:rsidP="003912D9">
      <w:pPr>
        <w:numPr>
          <w:ilvl w:val="0"/>
          <w:numId w:val="2"/>
        </w:numPr>
        <w:jc w:val="both"/>
        <w:rPr>
          <w:rFonts w:eastAsiaTheme="minorHAnsi" w:cstheme="minorBidi"/>
        </w:rPr>
      </w:pPr>
      <w:r w:rsidRPr="003912D9">
        <w:rPr>
          <w:rFonts w:eastAsiaTheme="minorHAnsi" w:cstheme="minorBidi"/>
        </w:rPr>
        <w:t>Členství zaniká:</w:t>
      </w:r>
    </w:p>
    <w:p w14:paraId="0448CAD6" w14:textId="77777777" w:rsidR="003912D9" w:rsidRPr="003912D9" w:rsidRDefault="003912D9" w:rsidP="003912D9">
      <w:pPr>
        <w:numPr>
          <w:ilvl w:val="0"/>
          <w:numId w:val="3"/>
        </w:numPr>
        <w:ind w:left="720"/>
        <w:jc w:val="both"/>
        <w:rPr>
          <w:rFonts w:eastAsiaTheme="minorHAnsi" w:cstheme="minorBidi"/>
        </w:rPr>
      </w:pPr>
      <w:r w:rsidRPr="003912D9">
        <w:rPr>
          <w:rFonts w:eastAsiaTheme="minorHAnsi" w:cstheme="minorBidi"/>
        </w:rPr>
        <w:t>rozhodnutím člena o ukončení členství na základě písemného oznámení příslušné odborové organizaci, a to ke dni doručení písemného oznámení odborové organizaci, není-li v písemném oznámení o ukončení členství uveden pozdější termín</w:t>
      </w:r>
    </w:p>
    <w:p w14:paraId="779A32D4" w14:textId="77777777" w:rsidR="003912D9" w:rsidRPr="003912D9" w:rsidRDefault="003912D9" w:rsidP="003912D9">
      <w:pPr>
        <w:numPr>
          <w:ilvl w:val="0"/>
          <w:numId w:val="3"/>
        </w:numPr>
        <w:ind w:left="720"/>
        <w:jc w:val="both"/>
        <w:rPr>
          <w:rFonts w:eastAsiaTheme="minorHAnsi" w:cstheme="minorBidi"/>
        </w:rPr>
      </w:pPr>
      <w:r w:rsidRPr="003912D9">
        <w:rPr>
          <w:rFonts w:eastAsiaTheme="minorHAnsi" w:cstheme="minorBidi"/>
        </w:rPr>
        <w:t>rozhodnutím odborové organizace dle článku I. 2. b) stanov</w:t>
      </w:r>
    </w:p>
    <w:p w14:paraId="719CECF8" w14:textId="77777777" w:rsidR="003912D9" w:rsidRPr="003912D9" w:rsidRDefault="003912D9" w:rsidP="003912D9">
      <w:pPr>
        <w:numPr>
          <w:ilvl w:val="0"/>
          <w:numId w:val="3"/>
        </w:numPr>
        <w:ind w:left="720"/>
        <w:jc w:val="both"/>
        <w:rPr>
          <w:rFonts w:eastAsiaTheme="minorHAnsi" w:cstheme="minorBidi"/>
        </w:rPr>
      </w:pPr>
      <w:r w:rsidRPr="003912D9">
        <w:rPr>
          <w:rFonts w:eastAsiaTheme="minorHAnsi" w:cstheme="minorBidi"/>
        </w:rPr>
        <w:t>rozhodnutím porady vedení dle článku I. 2. c) stanov</w:t>
      </w:r>
    </w:p>
    <w:p w14:paraId="2C3BCCF9" w14:textId="77777777" w:rsidR="003912D9" w:rsidRPr="003912D9" w:rsidRDefault="003912D9" w:rsidP="003912D9">
      <w:pPr>
        <w:numPr>
          <w:ilvl w:val="0"/>
          <w:numId w:val="3"/>
        </w:numPr>
        <w:ind w:left="720"/>
        <w:jc w:val="both"/>
        <w:rPr>
          <w:rFonts w:eastAsiaTheme="minorHAnsi" w:cstheme="minorBidi"/>
        </w:rPr>
      </w:pPr>
      <w:r w:rsidRPr="003912D9">
        <w:rPr>
          <w:rFonts w:eastAsiaTheme="minorHAnsi" w:cstheme="minorBidi"/>
        </w:rPr>
        <w:t>dluží-li člen bez vážného důvodu členské příspěvky za 3 měsíce</w:t>
      </w:r>
    </w:p>
    <w:p w14:paraId="0D332F12" w14:textId="77777777" w:rsidR="003912D9" w:rsidRPr="003912D9" w:rsidRDefault="003912D9" w:rsidP="003912D9">
      <w:pPr>
        <w:numPr>
          <w:ilvl w:val="0"/>
          <w:numId w:val="3"/>
        </w:numPr>
        <w:ind w:left="720"/>
        <w:jc w:val="both"/>
        <w:rPr>
          <w:rFonts w:eastAsiaTheme="minorHAnsi" w:cstheme="minorBidi"/>
        </w:rPr>
      </w:pPr>
      <w:r w:rsidRPr="003912D9">
        <w:rPr>
          <w:rFonts w:eastAsiaTheme="minorHAnsi" w:cstheme="minorBidi"/>
        </w:rPr>
        <w:t xml:space="preserve"> zrušením registrace odborové organizace u UZO</w:t>
      </w:r>
    </w:p>
    <w:p w14:paraId="7FA18B5E" w14:textId="77777777" w:rsidR="003912D9" w:rsidRPr="003912D9" w:rsidRDefault="003912D9" w:rsidP="003912D9">
      <w:pPr>
        <w:numPr>
          <w:ilvl w:val="0"/>
          <w:numId w:val="3"/>
        </w:numPr>
        <w:ind w:left="720"/>
        <w:jc w:val="both"/>
        <w:rPr>
          <w:rFonts w:eastAsiaTheme="minorHAnsi" w:cstheme="minorBidi"/>
        </w:rPr>
      </w:pPr>
      <w:r w:rsidRPr="003912D9">
        <w:rPr>
          <w:rFonts w:eastAsiaTheme="minorHAnsi" w:cstheme="minorBidi"/>
        </w:rPr>
        <w:t>úmrtím člena.</w:t>
      </w:r>
    </w:p>
    <w:p w14:paraId="736CA070" w14:textId="07ED49BD" w:rsidR="003912D9" w:rsidRPr="003912D9" w:rsidRDefault="003912D9" w:rsidP="003912D9">
      <w:pPr>
        <w:numPr>
          <w:ilvl w:val="0"/>
          <w:numId w:val="2"/>
        </w:numPr>
        <w:jc w:val="both"/>
        <w:rPr>
          <w:rFonts w:eastAsiaTheme="minorHAnsi" w:cstheme="minorBidi"/>
        </w:rPr>
      </w:pPr>
      <w:r w:rsidRPr="003912D9">
        <w:rPr>
          <w:rFonts w:eastAsiaTheme="minorHAnsi" w:cstheme="minorBidi"/>
        </w:rPr>
        <w:t xml:space="preserve">Členská schůze může rozhodnout o vyloučení člena pro závažné neplnění členských povinností, porušování </w:t>
      </w:r>
      <w:r w:rsidR="009A3503">
        <w:rPr>
          <w:rFonts w:eastAsiaTheme="minorHAnsi" w:cstheme="minorBidi"/>
        </w:rPr>
        <w:t xml:space="preserve">Stanov odborové organizace, </w:t>
      </w:r>
      <w:r w:rsidRPr="003912D9">
        <w:rPr>
          <w:rFonts w:eastAsiaTheme="minorHAnsi" w:cstheme="minorBidi"/>
        </w:rPr>
        <w:t xml:space="preserve">Stanov UZO, Finančního řádu UZO a ostatních předpisů UZO, nebo jiné zaviněné jednání, které vážně poškozuje dobré jméno </w:t>
      </w:r>
      <w:r w:rsidR="00513529">
        <w:rPr>
          <w:rFonts w:eastAsiaTheme="minorHAnsi" w:cstheme="minorBidi"/>
        </w:rPr>
        <w:t xml:space="preserve">odborů, nebo </w:t>
      </w:r>
      <w:r w:rsidRPr="003912D9">
        <w:rPr>
          <w:rFonts w:eastAsiaTheme="minorHAnsi" w:cstheme="minorBidi"/>
        </w:rPr>
        <w:t>UZO. K takovému jednání musí být člen včas přizván a musí mu být dána možnost se k věci vyjádřit. Rozhodnutí o vyloučení se vydá písemně, včetně důvodů, které k vyloučení vedly a doručí se členovi. Členství zaniká okamžikem doručení rozhodnutí o vyloučení.</w:t>
      </w:r>
    </w:p>
    <w:p w14:paraId="2953DC4E" w14:textId="77777777" w:rsidR="003912D9" w:rsidRDefault="003912D9" w:rsidP="003912D9">
      <w:pPr>
        <w:numPr>
          <w:ilvl w:val="0"/>
          <w:numId w:val="21"/>
        </w:numPr>
        <w:jc w:val="both"/>
        <w:rPr>
          <w:rFonts w:eastAsiaTheme="minorHAnsi" w:cstheme="minorBidi"/>
        </w:rPr>
      </w:pPr>
      <w:r w:rsidRPr="003912D9">
        <w:rPr>
          <w:rFonts w:eastAsiaTheme="minorHAnsi" w:cstheme="minorBidi"/>
        </w:rPr>
        <w:t>Porada vedení může rozhodnout o vyloučení člena pro prokazatelné zaviněné jednání, kterým hrubě a trvale poškozuje zájmy a dobré jméno UZO. Toto písemné rozhodnutí je rovněž zasláno odborové organizaci, v níž je člen evidován. Vyloučený člen se může opětovně stát členem UZO nejdříve po uplynutí 1 roku od vyloučení.</w:t>
      </w:r>
    </w:p>
    <w:p w14:paraId="49C99C33" w14:textId="77777777" w:rsidR="00A8728D" w:rsidRDefault="00A8728D" w:rsidP="00A8728D">
      <w:pPr>
        <w:jc w:val="both"/>
        <w:rPr>
          <w:rFonts w:eastAsiaTheme="minorHAnsi" w:cstheme="minorBidi"/>
        </w:rPr>
      </w:pPr>
    </w:p>
    <w:p w14:paraId="263F9AC4" w14:textId="77777777" w:rsidR="00A8728D" w:rsidRPr="003912D9" w:rsidRDefault="00A8728D" w:rsidP="00A8728D">
      <w:pPr>
        <w:jc w:val="both"/>
        <w:rPr>
          <w:rFonts w:eastAsiaTheme="minorHAnsi" w:cstheme="minorBidi"/>
        </w:rPr>
      </w:pPr>
    </w:p>
    <w:p w14:paraId="11375A4E" w14:textId="77777777" w:rsidR="003912D9" w:rsidRPr="003912D9" w:rsidRDefault="003912D9" w:rsidP="003912D9">
      <w:pPr>
        <w:jc w:val="both"/>
        <w:rPr>
          <w:rFonts w:eastAsiaTheme="minorHAnsi" w:cstheme="minorBidi"/>
          <w:b/>
          <w:bCs/>
        </w:rPr>
      </w:pPr>
      <w:r w:rsidRPr="003912D9">
        <w:rPr>
          <w:rFonts w:eastAsiaTheme="minorHAnsi" w:cstheme="minorBidi"/>
          <w:b/>
          <w:bCs/>
        </w:rPr>
        <w:lastRenderedPageBreak/>
        <w:t>3. Práva a povinnosti člena</w:t>
      </w:r>
    </w:p>
    <w:p w14:paraId="13901E22" w14:textId="77777777" w:rsidR="003912D9" w:rsidRPr="003912D9" w:rsidRDefault="003912D9" w:rsidP="003912D9">
      <w:pPr>
        <w:numPr>
          <w:ilvl w:val="0"/>
          <w:numId w:val="4"/>
        </w:numPr>
        <w:ind w:left="360"/>
        <w:jc w:val="both"/>
        <w:rPr>
          <w:rFonts w:eastAsiaTheme="minorHAnsi" w:cstheme="minorBidi"/>
        </w:rPr>
      </w:pPr>
      <w:r w:rsidRPr="003912D9">
        <w:rPr>
          <w:rFonts w:eastAsiaTheme="minorHAnsi" w:cstheme="minorBidi"/>
        </w:rPr>
        <w:t>Člen má právo zejména:</w:t>
      </w:r>
    </w:p>
    <w:p w14:paraId="1AE0AFE2" w14:textId="77777777" w:rsidR="003912D9" w:rsidRPr="003912D9" w:rsidRDefault="003912D9" w:rsidP="003912D9">
      <w:pPr>
        <w:numPr>
          <w:ilvl w:val="0"/>
          <w:numId w:val="5"/>
        </w:numPr>
        <w:jc w:val="both"/>
        <w:rPr>
          <w:rFonts w:eastAsiaTheme="minorHAnsi" w:cstheme="minorBidi"/>
        </w:rPr>
      </w:pPr>
      <w:r w:rsidRPr="003912D9">
        <w:rPr>
          <w:rFonts w:eastAsiaTheme="minorHAnsi" w:cstheme="minorBidi"/>
        </w:rPr>
        <w:t xml:space="preserve">volit a po dosažení 18 let věku být volen do odborových funkcí </w:t>
      </w:r>
    </w:p>
    <w:p w14:paraId="38C8270D" w14:textId="77777777" w:rsidR="003912D9" w:rsidRPr="003912D9" w:rsidRDefault="003912D9" w:rsidP="003912D9">
      <w:pPr>
        <w:numPr>
          <w:ilvl w:val="0"/>
          <w:numId w:val="5"/>
        </w:numPr>
        <w:jc w:val="both"/>
        <w:rPr>
          <w:rFonts w:eastAsiaTheme="minorHAnsi" w:cstheme="minorBidi"/>
        </w:rPr>
      </w:pPr>
      <w:r w:rsidRPr="003912D9">
        <w:rPr>
          <w:rFonts w:eastAsiaTheme="minorHAnsi" w:cstheme="minorBidi"/>
        </w:rPr>
        <w:t>na plnou právní ochranu před neoprávněnými postihy v souvislosti s členstvím</w:t>
      </w:r>
    </w:p>
    <w:p w14:paraId="718EEF2B" w14:textId="77777777" w:rsidR="003912D9" w:rsidRPr="003912D9" w:rsidRDefault="003912D9" w:rsidP="003912D9">
      <w:pPr>
        <w:numPr>
          <w:ilvl w:val="0"/>
          <w:numId w:val="5"/>
        </w:numPr>
        <w:jc w:val="both"/>
        <w:rPr>
          <w:rFonts w:eastAsiaTheme="minorHAnsi" w:cstheme="minorBidi"/>
        </w:rPr>
      </w:pPr>
      <w:r w:rsidRPr="003912D9">
        <w:rPr>
          <w:rFonts w:eastAsiaTheme="minorHAnsi" w:cstheme="minorBidi"/>
        </w:rPr>
        <w:t>svobodně vyjadřovat své názory</w:t>
      </w:r>
    </w:p>
    <w:p w14:paraId="137A2F79" w14:textId="77777777" w:rsidR="003912D9" w:rsidRPr="003912D9" w:rsidRDefault="003912D9" w:rsidP="003912D9">
      <w:pPr>
        <w:numPr>
          <w:ilvl w:val="0"/>
          <w:numId w:val="5"/>
        </w:numPr>
        <w:jc w:val="both"/>
        <w:rPr>
          <w:rFonts w:eastAsiaTheme="minorHAnsi" w:cstheme="minorBidi"/>
        </w:rPr>
      </w:pPr>
      <w:r w:rsidRPr="003912D9">
        <w:rPr>
          <w:rFonts w:eastAsiaTheme="minorHAnsi" w:cstheme="minorBidi"/>
        </w:rPr>
        <w:t>být přizván a zúčastnit se jednání odborového orgánu v případech, kdy se projednávaná záležitost týká jeho osoby</w:t>
      </w:r>
    </w:p>
    <w:p w14:paraId="517BE955" w14:textId="77777777" w:rsidR="003912D9" w:rsidRPr="003912D9" w:rsidRDefault="003912D9" w:rsidP="003912D9">
      <w:pPr>
        <w:numPr>
          <w:ilvl w:val="0"/>
          <w:numId w:val="5"/>
        </w:numPr>
        <w:jc w:val="both"/>
        <w:rPr>
          <w:rFonts w:eastAsiaTheme="minorHAnsi" w:cstheme="minorBidi"/>
        </w:rPr>
      </w:pPr>
      <w:r w:rsidRPr="003912D9">
        <w:rPr>
          <w:rFonts w:eastAsiaTheme="minorHAnsi" w:cstheme="minorBidi"/>
        </w:rPr>
        <w:t>dávat podněty, připomínky a návrhy k činnosti odborových orgánů a být informován o jejich vyřízení</w:t>
      </w:r>
    </w:p>
    <w:p w14:paraId="19B33A72" w14:textId="77777777" w:rsidR="003912D9" w:rsidRPr="003912D9" w:rsidRDefault="003912D9" w:rsidP="003912D9">
      <w:pPr>
        <w:numPr>
          <w:ilvl w:val="0"/>
          <w:numId w:val="5"/>
        </w:numPr>
        <w:jc w:val="both"/>
        <w:rPr>
          <w:rFonts w:eastAsiaTheme="minorHAnsi" w:cstheme="minorBidi"/>
        </w:rPr>
      </w:pPr>
      <w:r w:rsidRPr="003912D9">
        <w:rPr>
          <w:rFonts w:eastAsiaTheme="minorHAnsi" w:cstheme="minorBidi"/>
        </w:rPr>
        <w:t>v souladu s řádem právní pomoci žádat o obhajobu svých práv a oprávněných zájmů vyplývajících z jeho pracovněprávního vztahu v oblasti pracovních podmínek, odměňování za práci, bezpečnosti a ochrany zdraví při práci a sociálního zabezpečení</w:t>
      </w:r>
    </w:p>
    <w:p w14:paraId="7DEBD2BE" w14:textId="3B434086" w:rsidR="003912D9" w:rsidRPr="001B0A82" w:rsidRDefault="003912D9" w:rsidP="003912D9">
      <w:pPr>
        <w:numPr>
          <w:ilvl w:val="0"/>
          <w:numId w:val="5"/>
        </w:numPr>
        <w:jc w:val="both"/>
        <w:rPr>
          <w:rFonts w:eastAsiaTheme="minorHAnsi" w:cstheme="minorBidi"/>
        </w:rPr>
      </w:pPr>
      <w:r w:rsidRPr="003912D9">
        <w:rPr>
          <w:rFonts w:eastAsiaTheme="minorHAnsi" w:cstheme="minorBidi"/>
        </w:rPr>
        <w:t>požádat písemně o sociální podporu v případě nezaviněné tíživé životní situace</w:t>
      </w:r>
    </w:p>
    <w:p w14:paraId="5B00CAA4" w14:textId="77777777" w:rsidR="003912D9" w:rsidRPr="003912D9" w:rsidRDefault="003912D9" w:rsidP="003912D9">
      <w:pPr>
        <w:numPr>
          <w:ilvl w:val="0"/>
          <w:numId w:val="5"/>
        </w:numPr>
        <w:jc w:val="both"/>
        <w:rPr>
          <w:rFonts w:eastAsiaTheme="minorHAnsi" w:cstheme="minorBidi"/>
        </w:rPr>
      </w:pPr>
      <w:r w:rsidRPr="003912D9">
        <w:rPr>
          <w:rFonts w:eastAsiaTheme="minorHAnsi" w:cstheme="minorBidi"/>
        </w:rPr>
        <w:t xml:space="preserve">využívat rekreační, kulturní, sportovní a jiná zařízení v souladu s pravidly UZO, </w:t>
      </w:r>
      <w:r w:rsidRPr="003912D9">
        <w:rPr>
          <w:rFonts w:eastAsiaTheme="minorHAnsi" w:cstheme="minorBidi"/>
        </w:rPr>
        <w:br/>
        <w:t>a to při nepřetržitém trvání členství v UZO po dobu alespoň 6 měsíců. Tato minimální délka členství musí být splněna k datu podání žádosti o využití rekreačního, kulturního, sportovního a jiného zařízení. Tím nejsou dotčena pravidla stanovená odborovými organizacemi pro využívání jejich zařízení.</w:t>
      </w:r>
    </w:p>
    <w:p w14:paraId="486AED17" w14:textId="77777777" w:rsidR="003912D9" w:rsidRPr="003912D9" w:rsidRDefault="003912D9" w:rsidP="003912D9">
      <w:pPr>
        <w:numPr>
          <w:ilvl w:val="0"/>
          <w:numId w:val="4"/>
        </w:numPr>
        <w:ind w:left="360"/>
        <w:jc w:val="both"/>
        <w:rPr>
          <w:rFonts w:eastAsiaTheme="minorHAnsi" w:cstheme="minorBidi"/>
        </w:rPr>
      </w:pPr>
      <w:r w:rsidRPr="003912D9">
        <w:rPr>
          <w:rFonts w:eastAsiaTheme="minorHAnsi" w:cstheme="minorBidi"/>
        </w:rPr>
        <w:t>Člen má povinnost:</w:t>
      </w:r>
    </w:p>
    <w:p w14:paraId="49165A54" w14:textId="74D830AB" w:rsidR="003912D9" w:rsidRPr="003912D9" w:rsidRDefault="003912D9" w:rsidP="003912D9">
      <w:pPr>
        <w:numPr>
          <w:ilvl w:val="0"/>
          <w:numId w:val="6"/>
        </w:numPr>
        <w:jc w:val="both"/>
        <w:rPr>
          <w:rFonts w:eastAsiaTheme="minorHAnsi" w:cstheme="minorBidi"/>
        </w:rPr>
      </w:pPr>
      <w:r w:rsidRPr="003912D9">
        <w:rPr>
          <w:rFonts w:eastAsiaTheme="minorHAnsi" w:cstheme="minorBidi"/>
        </w:rPr>
        <w:t>dodržovat Stanovy UZO, Finanční řád UZO, ostatní předpisy UZO</w:t>
      </w:r>
      <w:r w:rsidR="00003296">
        <w:rPr>
          <w:rFonts w:eastAsiaTheme="minorHAnsi" w:cstheme="minorBidi"/>
        </w:rPr>
        <w:t>,</w:t>
      </w:r>
      <w:r w:rsidRPr="003912D9">
        <w:rPr>
          <w:rFonts w:eastAsiaTheme="minorHAnsi" w:cstheme="minorBidi"/>
        </w:rPr>
        <w:t xml:space="preserve"> předpisy</w:t>
      </w:r>
      <w:r w:rsidR="00003296">
        <w:rPr>
          <w:rFonts w:eastAsiaTheme="minorHAnsi" w:cstheme="minorBidi"/>
        </w:rPr>
        <w:t xml:space="preserve"> </w:t>
      </w:r>
      <w:r w:rsidR="00B94E46">
        <w:rPr>
          <w:rFonts w:eastAsiaTheme="minorHAnsi" w:cstheme="minorBidi"/>
        </w:rPr>
        <w:t xml:space="preserve">a </w:t>
      </w:r>
      <w:r w:rsidR="00B94E46" w:rsidRPr="003912D9">
        <w:rPr>
          <w:rFonts w:eastAsiaTheme="minorHAnsi" w:cstheme="minorBidi"/>
        </w:rPr>
        <w:t>stanovy</w:t>
      </w:r>
      <w:r w:rsidR="00B94E46">
        <w:rPr>
          <w:rFonts w:eastAsiaTheme="minorHAnsi" w:cstheme="minorBidi"/>
        </w:rPr>
        <w:t xml:space="preserve"> odborové </w:t>
      </w:r>
      <w:r w:rsidRPr="003912D9">
        <w:rPr>
          <w:rFonts w:eastAsiaTheme="minorHAnsi" w:cstheme="minorBidi"/>
        </w:rPr>
        <w:t>organizace</w:t>
      </w:r>
    </w:p>
    <w:p w14:paraId="79943396" w14:textId="77777777" w:rsidR="003912D9" w:rsidRPr="003912D9" w:rsidRDefault="003912D9" w:rsidP="003912D9">
      <w:pPr>
        <w:numPr>
          <w:ilvl w:val="0"/>
          <w:numId w:val="6"/>
        </w:numPr>
        <w:jc w:val="both"/>
        <w:rPr>
          <w:rFonts w:eastAsiaTheme="minorHAnsi" w:cstheme="minorBidi"/>
        </w:rPr>
      </w:pPr>
      <w:r w:rsidRPr="003912D9">
        <w:rPr>
          <w:rFonts w:eastAsiaTheme="minorHAnsi" w:cstheme="minorBidi"/>
        </w:rPr>
        <w:t xml:space="preserve">platit pravidelně členské příspěvky ve stanovené výši a ve stanoveném čase, dodržovat </w:t>
      </w:r>
      <w:r w:rsidRPr="003912D9">
        <w:rPr>
          <w:rFonts w:eastAsiaTheme="minorHAnsi" w:cstheme="minorBidi"/>
        </w:rPr>
        <w:br/>
        <w:t>a respektovat usnesení odborových orgánů</w:t>
      </w:r>
    </w:p>
    <w:p w14:paraId="458BF0FC" w14:textId="77777777" w:rsidR="003912D9" w:rsidRPr="003912D9" w:rsidRDefault="003912D9" w:rsidP="003912D9">
      <w:pPr>
        <w:numPr>
          <w:ilvl w:val="0"/>
          <w:numId w:val="6"/>
        </w:numPr>
        <w:jc w:val="both"/>
        <w:rPr>
          <w:rFonts w:eastAsiaTheme="minorHAnsi" w:cstheme="minorBidi"/>
        </w:rPr>
      </w:pPr>
      <w:r w:rsidRPr="003912D9">
        <w:rPr>
          <w:rFonts w:eastAsiaTheme="minorHAnsi" w:cstheme="minorBidi"/>
        </w:rPr>
        <w:t>předat UZO příslušné údaje nutné k jeho vedení v centrální elektronické evidenci členů UZO</w:t>
      </w:r>
    </w:p>
    <w:p w14:paraId="24A8D82D" w14:textId="77777777" w:rsidR="003912D9" w:rsidRPr="003912D9" w:rsidRDefault="003912D9" w:rsidP="003912D9">
      <w:pPr>
        <w:numPr>
          <w:ilvl w:val="0"/>
          <w:numId w:val="6"/>
        </w:numPr>
        <w:jc w:val="both"/>
        <w:rPr>
          <w:rFonts w:eastAsiaTheme="minorHAnsi" w:cstheme="minorBidi"/>
        </w:rPr>
      </w:pPr>
      <w:r w:rsidRPr="003912D9">
        <w:rPr>
          <w:rFonts w:eastAsiaTheme="minorHAnsi" w:cstheme="minorBidi"/>
        </w:rPr>
        <w:t>zodpovídat se z činnosti v odborovém orgánu členům a orgánu, kterým byl do této funkce zvolen</w:t>
      </w:r>
    </w:p>
    <w:p w14:paraId="7C7A0E03" w14:textId="77777777" w:rsidR="003912D9" w:rsidRPr="003912D9" w:rsidRDefault="003912D9" w:rsidP="003912D9">
      <w:pPr>
        <w:numPr>
          <w:ilvl w:val="0"/>
          <w:numId w:val="6"/>
        </w:numPr>
        <w:jc w:val="both"/>
        <w:rPr>
          <w:rFonts w:eastAsiaTheme="minorHAnsi" w:cstheme="minorBidi"/>
        </w:rPr>
      </w:pPr>
      <w:r w:rsidRPr="003912D9">
        <w:rPr>
          <w:rFonts w:eastAsiaTheme="minorHAnsi" w:cstheme="minorBidi"/>
        </w:rPr>
        <w:t>doložit potvrzení o členství a zaplacení členských příspěvků k jednáním, kdy je vyžadován doklad o členství</w:t>
      </w:r>
    </w:p>
    <w:p w14:paraId="717876DB" w14:textId="77777777" w:rsidR="003912D9" w:rsidRPr="003912D9" w:rsidRDefault="003912D9" w:rsidP="003912D9">
      <w:pPr>
        <w:numPr>
          <w:ilvl w:val="0"/>
          <w:numId w:val="6"/>
        </w:numPr>
        <w:jc w:val="both"/>
        <w:rPr>
          <w:rFonts w:eastAsiaTheme="minorHAnsi" w:cstheme="minorBidi"/>
        </w:rPr>
      </w:pPr>
      <w:r w:rsidRPr="003912D9">
        <w:rPr>
          <w:rFonts w:eastAsiaTheme="minorHAnsi" w:cstheme="minorBidi"/>
        </w:rPr>
        <w:t>účastnit se na naplňování „Programu Unie zaměstnanců obchodu, logistiky a služeb".</w:t>
      </w:r>
    </w:p>
    <w:p w14:paraId="0A21DD93" w14:textId="3D3602F3" w:rsidR="003912D9" w:rsidRPr="003912D9" w:rsidRDefault="003912D9" w:rsidP="003912D9">
      <w:pPr>
        <w:pBdr>
          <w:bottom w:val="single" w:sz="4" w:space="1" w:color="auto"/>
        </w:pBdr>
        <w:jc w:val="both"/>
        <w:rPr>
          <w:rFonts w:eastAsiaTheme="minorHAnsi" w:cstheme="minorBidi"/>
          <w:b/>
          <w:bCs/>
        </w:rPr>
      </w:pPr>
      <w:r w:rsidRPr="003912D9">
        <w:rPr>
          <w:rFonts w:eastAsiaTheme="minorHAnsi" w:cstheme="minorBidi"/>
          <w:b/>
          <w:bCs/>
        </w:rPr>
        <w:t>II. Odborová organizace</w:t>
      </w:r>
      <w:r w:rsidRPr="003912D9">
        <w:rPr>
          <w:rFonts w:eastAsiaTheme="minorHAnsi" w:cstheme="minorBidi"/>
          <w:b/>
          <w:bCs/>
        </w:rPr>
        <w:tab/>
      </w:r>
    </w:p>
    <w:p w14:paraId="503DF498" w14:textId="77777777" w:rsidR="003912D9" w:rsidRPr="003912D9" w:rsidRDefault="003912D9" w:rsidP="003912D9">
      <w:pPr>
        <w:jc w:val="both"/>
        <w:rPr>
          <w:rFonts w:eastAsiaTheme="minorHAnsi" w:cstheme="minorBidi"/>
          <w:b/>
          <w:bCs/>
        </w:rPr>
      </w:pPr>
      <w:r w:rsidRPr="003912D9">
        <w:rPr>
          <w:rFonts w:eastAsiaTheme="minorHAnsi" w:cstheme="minorBidi"/>
          <w:b/>
          <w:bCs/>
        </w:rPr>
        <w:t>1. Vznik a orgány</w:t>
      </w:r>
    </w:p>
    <w:p w14:paraId="73DD3ACA" w14:textId="77777777" w:rsidR="003912D9" w:rsidRPr="003912D9" w:rsidRDefault="003912D9" w:rsidP="003912D9">
      <w:pPr>
        <w:numPr>
          <w:ilvl w:val="0"/>
          <w:numId w:val="15"/>
        </w:numPr>
        <w:ind w:left="360"/>
        <w:jc w:val="both"/>
        <w:rPr>
          <w:rFonts w:eastAsiaTheme="minorHAnsi" w:cstheme="minorBidi"/>
        </w:rPr>
      </w:pPr>
      <w:r w:rsidRPr="003912D9">
        <w:rPr>
          <w:rFonts w:eastAsiaTheme="minorHAnsi" w:cstheme="minorBidi"/>
        </w:rPr>
        <w:t>Odborová organizace je základní organizační jednotkou UZO. Je právnickou osobou a má právní osobnost od svého vzniku do svého zániku.</w:t>
      </w:r>
    </w:p>
    <w:p w14:paraId="092553D8" w14:textId="77777777" w:rsidR="003912D9" w:rsidRPr="003912D9" w:rsidRDefault="003912D9" w:rsidP="003912D9">
      <w:pPr>
        <w:numPr>
          <w:ilvl w:val="0"/>
          <w:numId w:val="15"/>
        </w:numPr>
        <w:ind w:left="360"/>
        <w:jc w:val="both"/>
        <w:rPr>
          <w:rFonts w:eastAsiaTheme="minorHAnsi" w:cstheme="minorBidi"/>
        </w:rPr>
      </w:pPr>
      <w:r w:rsidRPr="003912D9">
        <w:rPr>
          <w:rFonts w:eastAsiaTheme="minorHAnsi" w:cstheme="minorBidi"/>
        </w:rPr>
        <w:t>O vnitřní organizační struktuře rozhoduje výlučně odborová organizace v souladu s těmito stanovami.</w:t>
      </w:r>
    </w:p>
    <w:p w14:paraId="780E2DB4" w14:textId="5BD53CBA" w:rsidR="003912D9" w:rsidRPr="003912D9" w:rsidRDefault="003912D9" w:rsidP="003912D9">
      <w:pPr>
        <w:numPr>
          <w:ilvl w:val="0"/>
          <w:numId w:val="15"/>
        </w:numPr>
        <w:ind w:left="360"/>
        <w:jc w:val="both"/>
        <w:rPr>
          <w:rFonts w:eastAsiaTheme="minorHAnsi" w:cstheme="minorBidi"/>
        </w:rPr>
      </w:pPr>
      <w:r w:rsidRPr="003912D9">
        <w:rPr>
          <w:rFonts w:eastAsiaTheme="minorHAnsi" w:cstheme="minorBidi"/>
        </w:rPr>
        <w:t xml:space="preserve">Odborová organizace může být založena při minimálním počtu 5 členů. </w:t>
      </w:r>
    </w:p>
    <w:p w14:paraId="52FC40FC" w14:textId="77777777" w:rsidR="003912D9" w:rsidRPr="003912D9" w:rsidRDefault="003912D9" w:rsidP="003912D9">
      <w:pPr>
        <w:numPr>
          <w:ilvl w:val="0"/>
          <w:numId w:val="15"/>
        </w:numPr>
        <w:ind w:left="360"/>
        <w:jc w:val="both"/>
        <w:rPr>
          <w:rFonts w:eastAsiaTheme="minorHAnsi" w:cstheme="minorBidi"/>
        </w:rPr>
      </w:pPr>
      <w:r w:rsidRPr="003912D9">
        <w:rPr>
          <w:rFonts w:eastAsiaTheme="minorHAnsi" w:cstheme="minorBidi"/>
        </w:rPr>
        <w:lastRenderedPageBreak/>
        <w:t>Odborová organizace je povinna se registrovat do 10 dnů od doručení kladného rozhodnutí Porady vedení UZO o své registraci v UZO u příslušného regionálního pracoviště. V případě, že odborová organizace nevyužije možnosti evidence na rejstříkovém soudu prostřednictvím UZO, je povinna učinit sama bez zbytečného odkladu po svém založení.</w:t>
      </w:r>
    </w:p>
    <w:p w14:paraId="3255E149" w14:textId="77777777" w:rsidR="003912D9" w:rsidRPr="003912D9" w:rsidRDefault="003912D9" w:rsidP="003912D9">
      <w:pPr>
        <w:numPr>
          <w:ilvl w:val="0"/>
          <w:numId w:val="15"/>
        </w:numPr>
        <w:ind w:left="360"/>
        <w:jc w:val="both"/>
        <w:rPr>
          <w:rFonts w:eastAsiaTheme="minorHAnsi" w:cstheme="minorBidi"/>
        </w:rPr>
      </w:pPr>
      <w:r w:rsidRPr="003912D9">
        <w:rPr>
          <w:rFonts w:eastAsiaTheme="minorHAnsi" w:cstheme="minorBidi"/>
        </w:rPr>
        <w:t xml:space="preserve">Odborová organizace je oprávněna požádat UZO o pomoc v komunikaci s rejstříkovým soudem </w:t>
      </w:r>
      <w:r w:rsidRPr="003912D9">
        <w:rPr>
          <w:rFonts w:eastAsiaTheme="minorHAnsi" w:cstheme="minorBidi"/>
        </w:rPr>
        <w:br/>
        <w:t xml:space="preserve">a se státními orgány prostřednictvím datové schránky. </w:t>
      </w:r>
    </w:p>
    <w:p w14:paraId="23B069EA" w14:textId="77777777" w:rsidR="003912D9" w:rsidRPr="003912D9" w:rsidRDefault="003912D9" w:rsidP="003912D9">
      <w:pPr>
        <w:numPr>
          <w:ilvl w:val="0"/>
          <w:numId w:val="15"/>
        </w:numPr>
        <w:ind w:left="360"/>
        <w:jc w:val="both"/>
        <w:rPr>
          <w:rFonts w:eastAsiaTheme="minorHAnsi" w:cstheme="minorBidi"/>
        </w:rPr>
      </w:pPr>
      <w:r w:rsidRPr="003912D9">
        <w:rPr>
          <w:rFonts w:eastAsiaTheme="minorHAnsi" w:cstheme="minorBidi"/>
        </w:rPr>
        <w:t>Při založení je odborová organizace povinna uvést svůj název a sídlo. Název musí obsahovat termín „Základní (místní) organizace Unie zaměstnanců obchodu, logistiky a služeb", ve zkratce „ZO (MO) UZO".</w:t>
      </w:r>
    </w:p>
    <w:p w14:paraId="41DBF8EB" w14:textId="77777777" w:rsidR="003912D9" w:rsidRPr="003912D9" w:rsidRDefault="003912D9" w:rsidP="003912D9">
      <w:pPr>
        <w:numPr>
          <w:ilvl w:val="0"/>
          <w:numId w:val="15"/>
        </w:numPr>
        <w:ind w:left="360"/>
        <w:jc w:val="both"/>
        <w:rPr>
          <w:rFonts w:eastAsiaTheme="minorHAnsi" w:cstheme="minorBidi"/>
        </w:rPr>
      </w:pPr>
      <w:r w:rsidRPr="003912D9">
        <w:rPr>
          <w:rFonts w:eastAsiaTheme="minorHAnsi" w:cstheme="minorBidi"/>
        </w:rPr>
        <w:t xml:space="preserve">Nejvyšším orgánem odborové organizace je členská schůze. Zejména prostřednictvím členské schůze se členové podílejí na řešení a rozhodování všech záležitostí, dotýkajících se jejich práv </w:t>
      </w:r>
      <w:r w:rsidRPr="003912D9">
        <w:rPr>
          <w:rFonts w:eastAsiaTheme="minorHAnsi" w:cstheme="minorBidi"/>
        </w:rPr>
        <w:br/>
        <w:t xml:space="preserve">a oprávněných zájmů. Členská schůze může být konána i formou dílčích členských schůzí </w:t>
      </w:r>
      <w:r w:rsidRPr="003912D9">
        <w:rPr>
          <w:rFonts w:eastAsiaTheme="minorHAnsi" w:cstheme="minorBidi"/>
        </w:rPr>
        <w:br/>
        <w:t>po jednotlivých úsecích, případně pracovištích. Při rozhodování se všechny odevzdané hlasy sčítají a usnesení je přijato, jestliže pro ně hlasovala nadpoloviční většina přítomných členů. Jednotlivé dílčí schůze se musí uskutečnit nejpozději do 30-ti kalendářních dnů od uskutečnění první z nich.</w:t>
      </w:r>
    </w:p>
    <w:p w14:paraId="567E34CA" w14:textId="7E3A64FF" w:rsidR="003912D9" w:rsidRDefault="003912D9" w:rsidP="0017304C">
      <w:pPr>
        <w:numPr>
          <w:ilvl w:val="0"/>
          <w:numId w:val="15"/>
        </w:numPr>
        <w:ind w:left="360"/>
        <w:jc w:val="both"/>
        <w:rPr>
          <w:rFonts w:eastAsiaTheme="minorHAnsi" w:cstheme="minorBidi"/>
        </w:rPr>
      </w:pPr>
      <w:r w:rsidRPr="003912D9">
        <w:rPr>
          <w:rFonts w:eastAsiaTheme="minorHAnsi" w:cstheme="minorBidi"/>
        </w:rPr>
        <w:t>Statutárním orgánem odborové organizace je výbor. Výbor volí členská schůze podle jí schváleného volebního řádu. Do výboru musí být vždy zvoleni předseda, místopředseda a hospodář. Výbor může tvořit nejvýše 5 členů. Dále volí členská schůze revizní komisi (revizora) jako kontrolní orgán. Funkce předsedy, místopředsedy, hospodáře a revizora jsou navzájem neslučitelné. Výbor je orgánem odborové organizace oprávněným jednat se zaměstnavatelem ve smyslu pracovněprávních předpisů včetně kolektivního vyjednávání. Funkční období výboru je šestileté. Funkční období nově zvoleného výboru odborové organizace počíná běžet uplynutím šestiletého funkčního období předchozího výboru.</w:t>
      </w:r>
    </w:p>
    <w:p w14:paraId="163ED52B" w14:textId="5262DC68" w:rsidR="00107F1D" w:rsidRDefault="00D4115E" w:rsidP="0017304C">
      <w:pPr>
        <w:numPr>
          <w:ilvl w:val="0"/>
          <w:numId w:val="15"/>
        </w:numPr>
        <w:ind w:left="360"/>
        <w:jc w:val="both"/>
        <w:rPr>
          <w:rFonts w:eastAsiaTheme="minorHAnsi" w:cstheme="minorBidi"/>
        </w:rPr>
      </w:pPr>
      <w:r>
        <w:rPr>
          <w:rFonts w:eastAsiaTheme="minorHAnsi" w:cstheme="minorBidi"/>
        </w:rPr>
        <w:t xml:space="preserve">Výbor také jmenuje </w:t>
      </w:r>
      <w:r w:rsidR="00144E20">
        <w:rPr>
          <w:rFonts w:eastAsiaTheme="minorHAnsi" w:cstheme="minorBidi"/>
        </w:rPr>
        <w:t>tajemníky</w:t>
      </w:r>
      <w:r w:rsidR="00BD0D85">
        <w:rPr>
          <w:rFonts w:eastAsiaTheme="minorHAnsi" w:cstheme="minorBidi"/>
        </w:rPr>
        <w:t xml:space="preserve"> odborové organizace</w:t>
      </w:r>
      <w:r w:rsidR="00154395">
        <w:rPr>
          <w:rFonts w:eastAsiaTheme="minorHAnsi" w:cstheme="minorBidi"/>
        </w:rPr>
        <w:t xml:space="preserve"> na základě konsenzu</w:t>
      </w:r>
      <w:r w:rsidR="00BD0D85">
        <w:rPr>
          <w:rFonts w:eastAsiaTheme="minorHAnsi" w:cstheme="minorBidi"/>
        </w:rPr>
        <w:t xml:space="preserve">. </w:t>
      </w:r>
      <w:r w:rsidR="006B4CB1">
        <w:rPr>
          <w:rFonts w:eastAsiaTheme="minorHAnsi" w:cstheme="minorBidi"/>
        </w:rPr>
        <w:t>Funkční období</w:t>
      </w:r>
      <w:r w:rsidR="00C62EEF">
        <w:rPr>
          <w:rFonts w:eastAsiaTheme="minorHAnsi" w:cstheme="minorBidi"/>
        </w:rPr>
        <w:t xml:space="preserve"> tajemníka</w:t>
      </w:r>
      <w:r w:rsidR="006B4CB1">
        <w:rPr>
          <w:rFonts w:eastAsiaTheme="minorHAnsi" w:cstheme="minorBidi"/>
        </w:rPr>
        <w:t xml:space="preserve"> je jeden rok. </w:t>
      </w:r>
      <w:r w:rsidR="00BD0D85">
        <w:rPr>
          <w:rFonts w:eastAsiaTheme="minorHAnsi" w:cstheme="minorBidi"/>
        </w:rPr>
        <w:t xml:space="preserve">Úkolem tajemníka je zastupovat </w:t>
      </w:r>
      <w:r w:rsidR="001A2B21">
        <w:rPr>
          <w:rFonts w:eastAsiaTheme="minorHAnsi" w:cstheme="minorBidi"/>
        </w:rPr>
        <w:t>odborovou organizaci</w:t>
      </w:r>
      <w:r w:rsidR="00154395">
        <w:rPr>
          <w:rFonts w:eastAsiaTheme="minorHAnsi" w:cstheme="minorBidi"/>
        </w:rPr>
        <w:t xml:space="preserve"> při komunikaci s</w:t>
      </w:r>
      <w:r w:rsidR="00F45C00">
        <w:rPr>
          <w:rFonts w:eastAsiaTheme="minorHAnsi" w:cstheme="minorBidi"/>
        </w:rPr>
        <w:t> členy odborové organizace</w:t>
      </w:r>
      <w:r w:rsidR="00FA5659">
        <w:rPr>
          <w:rFonts w:eastAsiaTheme="minorHAnsi" w:cstheme="minorBidi"/>
        </w:rPr>
        <w:t xml:space="preserve">, </w:t>
      </w:r>
      <w:r w:rsidR="00C17044">
        <w:rPr>
          <w:rFonts w:eastAsiaTheme="minorHAnsi" w:cstheme="minorBidi"/>
        </w:rPr>
        <w:t xml:space="preserve">předávat informace od výboru odborové organizace členům, zachovávat </w:t>
      </w:r>
      <w:r w:rsidR="00FB7EC1">
        <w:rPr>
          <w:rFonts w:eastAsiaTheme="minorHAnsi" w:cstheme="minorBidi"/>
        </w:rPr>
        <w:t>mlčenlivost o důvěrných a citlivých informacích</w:t>
      </w:r>
      <w:r w:rsidR="00244B18">
        <w:rPr>
          <w:rFonts w:eastAsiaTheme="minorHAnsi" w:cstheme="minorBidi"/>
        </w:rPr>
        <w:t xml:space="preserve">, </w:t>
      </w:r>
      <w:r w:rsidR="00864C62">
        <w:rPr>
          <w:rFonts w:eastAsiaTheme="minorHAnsi" w:cstheme="minorBidi"/>
        </w:rPr>
        <w:t xml:space="preserve">zasazovat se o nábor nových členů, schraňovat </w:t>
      </w:r>
      <w:r w:rsidR="003A25BA">
        <w:rPr>
          <w:rFonts w:eastAsiaTheme="minorHAnsi" w:cstheme="minorBidi"/>
        </w:rPr>
        <w:t xml:space="preserve">a předávat organizačnímu výboru přihlášky nových členů odborové organizace, </w:t>
      </w:r>
      <w:r w:rsidR="00961943">
        <w:rPr>
          <w:rFonts w:eastAsiaTheme="minorHAnsi" w:cstheme="minorBidi"/>
        </w:rPr>
        <w:t>předávat souhlasy se strháváním měsíčního příspěvku oddělení People and culture</w:t>
      </w:r>
      <w:r w:rsidR="008F7CDF">
        <w:rPr>
          <w:rFonts w:eastAsiaTheme="minorHAnsi" w:cstheme="minorBidi"/>
        </w:rPr>
        <w:t xml:space="preserve">, </w:t>
      </w:r>
      <w:r w:rsidR="00944B68">
        <w:rPr>
          <w:rFonts w:eastAsiaTheme="minorHAnsi" w:cstheme="minorBidi"/>
        </w:rPr>
        <w:t>p</w:t>
      </w:r>
      <w:r w:rsidR="008F7CDF">
        <w:rPr>
          <w:rFonts w:eastAsiaTheme="minorHAnsi" w:cstheme="minorBidi"/>
        </w:rPr>
        <w:t xml:space="preserve">ředávat podklady </w:t>
      </w:r>
      <w:r w:rsidR="008810E7">
        <w:rPr>
          <w:rFonts w:eastAsiaTheme="minorHAnsi" w:cstheme="minorBidi"/>
        </w:rPr>
        <w:t xml:space="preserve">potřebné pro fungování odborové organizace členům </w:t>
      </w:r>
      <w:r w:rsidR="00944B68">
        <w:rPr>
          <w:rFonts w:eastAsiaTheme="minorHAnsi" w:cstheme="minorBidi"/>
        </w:rPr>
        <w:t>výboru</w:t>
      </w:r>
      <w:r w:rsidR="002A31F2">
        <w:rPr>
          <w:rFonts w:eastAsiaTheme="minorHAnsi" w:cstheme="minorBidi"/>
        </w:rPr>
        <w:t xml:space="preserve">, předávat </w:t>
      </w:r>
      <w:r w:rsidR="00B47D20">
        <w:rPr>
          <w:rFonts w:eastAsiaTheme="minorHAnsi" w:cstheme="minorBidi"/>
        </w:rPr>
        <w:t xml:space="preserve">informace </w:t>
      </w:r>
      <w:r w:rsidR="009543E5">
        <w:rPr>
          <w:rFonts w:eastAsiaTheme="minorHAnsi" w:cstheme="minorBidi"/>
        </w:rPr>
        <w:t xml:space="preserve">a podněty </w:t>
      </w:r>
      <w:r w:rsidR="00B47D20">
        <w:rPr>
          <w:rFonts w:eastAsiaTheme="minorHAnsi" w:cstheme="minorBidi"/>
        </w:rPr>
        <w:t>od členů odborů organizačnímu výboru.</w:t>
      </w:r>
    </w:p>
    <w:p w14:paraId="2FC185D8" w14:textId="28A8EA25" w:rsidR="002247D8" w:rsidRPr="003E13D7" w:rsidRDefault="003E13D7" w:rsidP="003E13D7">
      <w:pPr>
        <w:numPr>
          <w:ilvl w:val="0"/>
          <w:numId w:val="15"/>
        </w:numPr>
        <w:ind w:left="360"/>
        <w:jc w:val="both"/>
        <w:rPr>
          <w:rFonts w:eastAsiaTheme="minorHAnsi" w:cstheme="minorBidi"/>
          <w:lang w:val="en-US"/>
        </w:rPr>
      </w:pPr>
      <w:r w:rsidRPr="003E13D7">
        <w:rPr>
          <w:rFonts w:eastAsiaTheme="minorHAnsi" w:cstheme="minorBidi"/>
        </w:rPr>
        <w:t xml:space="preserve">Členům vedoucího výboru náleží od 1.1.2026 odměna </w:t>
      </w:r>
      <w:r>
        <w:rPr>
          <w:rFonts w:eastAsiaTheme="minorHAnsi" w:cstheme="minorBidi"/>
        </w:rPr>
        <w:t xml:space="preserve">za výkon funkce </w:t>
      </w:r>
      <w:r w:rsidRPr="003E13D7">
        <w:rPr>
          <w:rFonts w:eastAsiaTheme="minorHAnsi" w:cstheme="minorBidi"/>
        </w:rPr>
        <w:t>ve výši 1000Kč měsíčně. Tato odměna se týká předsedy, místopředsedy, hospodáře, revizora a zástupce pro BOZP.</w:t>
      </w:r>
      <w:r>
        <w:rPr>
          <w:rFonts w:eastAsiaTheme="minorHAnsi" w:cstheme="minorBidi"/>
          <w:lang w:val="en-US"/>
        </w:rPr>
        <w:t xml:space="preserve"> </w:t>
      </w:r>
      <w:r w:rsidRPr="003E13D7">
        <w:rPr>
          <w:rFonts w:eastAsiaTheme="minorHAnsi" w:cstheme="minorBidi"/>
        </w:rPr>
        <w:t xml:space="preserve">Tajemníkům od 1.1.2026 náleží odměna </w:t>
      </w:r>
      <w:r>
        <w:rPr>
          <w:rFonts w:eastAsiaTheme="minorHAnsi" w:cstheme="minorBidi"/>
        </w:rPr>
        <w:t xml:space="preserve">za výkon funkce </w:t>
      </w:r>
      <w:r w:rsidRPr="003E13D7">
        <w:rPr>
          <w:rFonts w:eastAsiaTheme="minorHAnsi" w:cstheme="minorBidi"/>
        </w:rPr>
        <w:t>ve výši 500Kč měsíčně.</w:t>
      </w:r>
    </w:p>
    <w:p w14:paraId="42BC1EF2" w14:textId="77777777" w:rsidR="003912D9" w:rsidRPr="003912D9" w:rsidRDefault="003912D9" w:rsidP="003912D9">
      <w:pPr>
        <w:numPr>
          <w:ilvl w:val="0"/>
          <w:numId w:val="15"/>
        </w:numPr>
        <w:ind w:left="360"/>
        <w:jc w:val="both"/>
        <w:rPr>
          <w:rFonts w:eastAsiaTheme="minorHAnsi" w:cstheme="minorBidi"/>
        </w:rPr>
      </w:pPr>
      <w:r w:rsidRPr="003912D9">
        <w:rPr>
          <w:rFonts w:eastAsiaTheme="minorHAnsi" w:cstheme="minorBidi"/>
        </w:rPr>
        <w:t>Jménem výboru odborové organizace jedná jeho předseda nebo místopředseda nebo na základě písemného pověření jiný člen odborové organizace. Předseda nebo místopředseda se za výbor odborové organizace podepisuje tak, že k napsanému či vytištěnému názvu odborové organizace, jménu, příjmení a označení své funkce připojí svůj vlastnoruční podpis.</w:t>
      </w:r>
    </w:p>
    <w:p w14:paraId="45FC0387" w14:textId="77777777" w:rsidR="003912D9" w:rsidRPr="003912D9" w:rsidRDefault="003912D9" w:rsidP="003912D9">
      <w:pPr>
        <w:numPr>
          <w:ilvl w:val="0"/>
          <w:numId w:val="15"/>
        </w:numPr>
        <w:ind w:left="360"/>
        <w:jc w:val="both"/>
        <w:rPr>
          <w:rFonts w:eastAsiaTheme="minorHAnsi" w:cstheme="minorBidi"/>
        </w:rPr>
      </w:pPr>
      <w:r w:rsidRPr="003912D9">
        <w:rPr>
          <w:rFonts w:eastAsiaTheme="minorHAnsi" w:cstheme="minorBidi"/>
        </w:rPr>
        <w:t>Členská schůze se koná nejméně 1x za kalendářní rok a svolává ji výbor. Výbor svolá členskou schůzi vždy, požádá-li o to alespoň 1/3 členů odborové organizace nebo revizní komise odborové organizace (revizor), a to nejpozději do 30 dnů od podání žádosti. Na členskou schůzi musí být každý člen prokazatelně písemně pozván. Pozvánka musí obsahovat program jednání členské schůze.</w:t>
      </w:r>
    </w:p>
    <w:p w14:paraId="2FA6F5A3" w14:textId="77777777" w:rsidR="003912D9" w:rsidRDefault="003912D9" w:rsidP="003912D9">
      <w:pPr>
        <w:numPr>
          <w:ilvl w:val="0"/>
          <w:numId w:val="15"/>
        </w:numPr>
        <w:ind w:left="360"/>
        <w:jc w:val="both"/>
        <w:rPr>
          <w:rFonts w:eastAsiaTheme="minorHAnsi" w:cstheme="minorBidi"/>
        </w:rPr>
      </w:pPr>
      <w:r w:rsidRPr="003912D9">
        <w:rPr>
          <w:rFonts w:eastAsiaTheme="minorHAnsi" w:cstheme="minorBidi"/>
        </w:rPr>
        <w:lastRenderedPageBreak/>
        <w:t>Členská schůze je usnášeníschopná, je-li přítomna nadpoloviční většina všech členů. Rozhodnutí členské schůze je přijato nadpoloviční většinou přítomných členů, pokud dále není stanoveno jinak. Nesejde-li se nadpoloviční většina všech členů na řádně svolané členské schůzi ani do 15 minut po původně oznámeném termínu zahájení, může členská schůze přijímat usnesení v rámci schváleného programu nadpoloviční většinou hlasů přítomných členů. Za řádně svolanou členskou schůzi se v tomto případě považuje pouze členská schůze, na kterou byli všichni členové prokazatelně písemně pozváni nejméně 10 kalendářních dnů před jejím konáním.</w:t>
      </w:r>
    </w:p>
    <w:p w14:paraId="1EA4BEBD" w14:textId="7F9FC71F" w:rsidR="003912D9" w:rsidRPr="003912D9" w:rsidRDefault="003912D9" w:rsidP="003912D9">
      <w:pPr>
        <w:numPr>
          <w:ilvl w:val="0"/>
          <w:numId w:val="15"/>
        </w:numPr>
        <w:ind w:left="360"/>
        <w:jc w:val="both"/>
        <w:rPr>
          <w:rFonts w:eastAsiaTheme="minorHAnsi" w:cstheme="minorBidi"/>
        </w:rPr>
      </w:pPr>
      <w:r w:rsidRPr="003912D9">
        <w:rPr>
          <w:rFonts w:eastAsiaTheme="minorHAnsi" w:cstheme="minorBidi"/>
        </w:rPr>
        <w:t xml:space="preserve">Jednání členské schůze včetně hlasování lze uskutečnit i tzv. on-line formou, popř. kombinací       prezenční a on-line formy (tzv. hybridní forma). O způsobu jednání členské schůze rozhoduje svolavatel, tedy výbor odborové organizace. V případě hybridní formy jednání se při hlasování sčítají prezenční hlasy a hlasy on-line. </w:t>
      </w:r>
    </w:p>
    <w:p w14:paraId="313625EA" w14:textId="77777777" w:rsidR="003912D9" w:rsidRPr="003912D9" w:rsidRDefault="003912D9" w:rsidP="003912D9">
      <w:pPr>
        <w:jc w:val="both"/>
        <w:rPr>
          <w:rFonts w:eastAsiaTheme="minorHAnsi" w:cstheme="minorBidi"/>
          <w:b/>
          <w:bCs/>
        </w:rPr>
      </w:pPr>
      <w:r w:rsidRPr="003912D9">
        <w:rPr>
          <w:rFonts w:eastAsiaTheme="minorHAnsi" w:cstheme="minorBidi"/>
          <w:b/>
          <w:bCs/>
        </w:rPr>
        <w:t>2. Postavení a úloha</w:t>
      </w:r>
    </w:p>
    <w:p w14:paraId="05593FE7" w14:textId="77777777" w:rsidR="003912D9" w:rsidRPr="003912D9" w:rsidRDefault="003912D9" w:rsidP="003912D9">
      <w:pPr>
        <w:numPr>
          <w:ilvl w:val="0"/>
          <w:numId w:val="16"/>
        </w:numPr>
        <w:ind w:left="357" w:hanging="357"/>
        <w:jc w:val="both"/>
        <w:rPr>
          <w:rFonts w:eastAsiaTheme="minorHAnsi" w:cstheme="minorBidi"/>
        </w:rPr>
      </w:pPr>
      <w:r w:rsidRPr="003912D9">
        <w:rPr>
          <w:rFonts w:eastAsiaTheme="minorHAnsi" w:cstheme="minorBidi"/>
        </w:rPr>
        <w:t xml:space="preserve">Odborová organizace sdružuje svoje členy za účelem ochrany jejich práv a oprávněných zájmů. </w:t>
      </w:r>
      <w:r w:rsidRPr="003912D9">
        <w:rPr>
          <w:rFonts w:eastAsiaTheme="minorHAnsi" w:cstheme="minorBidi"/>
        </w:rPr>
        <w:br/>
        <w:t>Je sociálním partnerem zaměstnavatelů, u kterých působí.</w:t>
      </w:r>
    </w:p>
    <w:p w14:paraId="4BF535BE" w14:textId="77777777" w:rsidR="003912D9" w:rsidRPr="003912D9" w:rsidRDefault="003912D9" w:rsidP="003912D9">
      <w:pPr>
        <w:numPr>
          <w:ilvl w:val="0"/>
          <w:numId w:val="16"/>
        </w:numPr>
        <w:ind w:left="357" w:hanging="357"/>
        <w:jc w:val="both"/>
        <w:rPr>
          <w:rFonts w:eastAsiaTheme="minorHAnsi" w:cstheme="minorBidi"/>
        </w:rPr>
      </w:pPr>
      <w:r w:rsidRPr="003912D9">
        <w:rPr>
          <w:rFonts w:eastAsiaTheme="minorHAnsi" w:cstheme="minorBidi"/>
        </w:rPr>
        <w:t xml:space="preserve">Odborová organizace je oprávněna: </w:t>
      </w:r>
    </w:p>
    <w:p w14:paraId="191B960A" w14:textId="77777777" w:rsidR="003912D9" w:rsidRPr="003912D9" w:rsidRDefault="003912D9" w:rsidP="003912D9">
      <w:pPr>
        <w:numPr>
          <w:ilvl w:val="0"/>
          <w:numId w:val="17"/>
        </w:numPr>
        <w:jc w:val="both"/>
        <w:rPr>
          <w:rFonts w:eastAsiaTheme="minorHAnsi" w:cstheme="minorBidi"/>
        </w:rPr>
      </w:pPr>
      <w:r w:rsidRPr="003912D9">
        <w:rPr>
          <w:rFonts w:eastAsiaTheme="minorHAnsi" w:cstheme="minorBidi"/>
        </w:rPr>
        <w:t>vytvářet si vlastní organizační strukturu v souladu se svými vnitřními předpisy a předpisy UZO</w:t>
      </w:r>
    </w:p>
    <w:p w14:paraId="5257B335" w14:textId="77777777" w:rsidR="003912D9" w:rsidRPr="003912D9" w:rsidRDefault="003912D9" w:rsidP="003912D9">
      <w:pPr>
        <w:numPr>
          <w:ilvl w:val="0"/>
          <w:numId w:val="17"/>
        </w:numPr>
        <w:jc w:val="both"/>
        <w:rPr>
          <w:rFonts w:eastAsiaTheme="minorHAnsi" w:cstheme="minorBidi"/>
        </w:rPr>
      </w:pPr>
      <w:r w:rsidRPr="003912D9">
        <w:rPr>
          <w:rFonts w:eastAsiaTheme="minorHAnsi" w:cstheme="minorBidi"/>
        </w:rPr>
        <w:t>delegovat své zástupce k jednáním na úrovni UZO a požadovat včasné informace z těchto jednání</w:t>
      </w:r>
    </w:p>
    <w:p w14:paraId="0982CD3A" w14:textId="77777777" w:rsidR="003912D9" w:rsidRPr="003912D9" w:rsidRDefault="003912D9" w:rsidP="003912D9">
      <w:pPr>
        <w:numPr>
          <w:ilvl w:val="0"/>
          <w:numId w:val="17"/>
        </w:numPr>
        <w:jc w:val="both"/>
        <w:rPr>
          <w:rFonts w:eastAsiaTheme="minorHAnsi" w:cstheme="minorBidi"/>
        </w:rPr>
      </w:pPr>
      <w:r w:rsidRPr="003912D9">
        <w:rPr>
          <w:rFonts w:eastAsiaTheme="minorHAnsi" w:cstheme="minorBidi"/>
        </w:rPr>
        <w:t>požadovat po UZO metodickou a odbornou pomoc v oblastech pracovněprávních, sociálních, vnitroodborových, kolektivního vyjednávání a bezpečnosti a ochrany zdraví při práci</w:t>
      </w:r>
    </w:p>
    <w:p w14:paraId="7A07DCCB" w14:textId="77777777" w:rsidR="003912D9" w:rsidRPr="003912D9" w:rsidRDefault="003912D9" w:rsidP="003912D9">
      <w:pPr>
        <w:numPr>
          <w:ilvl w:val="0"/>
          <w:numId w:val="17"/>
        </w:numPr>
        <w:jc w:val="both"/>
        <w:rPr>
          <w:rFonts w:eastAsiaTheme="minorHAnsi" w:cstheme="minorBidi"/>
        </w:rPr>
      </w:pPr>
      <w:r w:rsidRPr="003912D9">
        <w:rPr>
          <w:rFonts w:eastAsiaTheme="minorHAnsi" w:cstheme="minorBidi"/>
        </w:rPr>
        <w:t xml:space="preserve">podávat návrhy, náměty a připomínky k činnosti UZO </w:t>
      </w:r>
    </w:p>
    <w:p w14:paraId="1AAE56D4" w14:textId="77777777" w:rsidR="003912D9" w:rsidRPr="003912D9" w:rsidRDefault="003912D9" w:rsidP="003912D9">
      <w:pPr>
        <w:numPr>
          <w:ilvl w:val="0"/>
          <w:numId w:val="17"/>
        </w:numPr>
        <w:jc w:val="both"/>
        <w:rPr>
          <w:rFonts w:eastAsiaTheme="minorHAnsi" w:cstheme="minorBidi"/>
        </w:rPr>
      </w:pPr>
      <w:r w:rsidRPr="003912D9">
        <w:rPr>
          <w:rFonts w:eastAsiaTheme="minorHAnsi" w:cstheme="minorBidi"/>
        </w:rPr>
        <w:t>ukončit členství v UZO.</w:t>
      </w:r>
    </w:p>
    <w:p w14:paraId="2D45B8E4" w14:textId="77777777" w:rsidR="003912D9" w:rsidRPr="003912D9" w:rsidRDefault="003912D9" w:rsidP="003912D9">
      <w:pPr>
        <w:numPr>
          <w:ilvl w:val="0"/>
          <w:numId w:val="16"/>
        </w:numPr>
        <w:ind w:left="357" w:hanging="357"/>
        <w:jc w:val="both"/>
        <w:rPr>
          <w:rFonts w:eastAsiaTheme="minorHAnsi" w:cstheme="minorBidi"/>
        </w:rPr>
      </w:pPr>
      <w:r w:rsidRPr="003912D9">
        <w:rPr>
          <w:rFonts w:eastAsiaTheme="minorHAnsi" w:cstheme="minorBidi"/>
        </w:rPr>
        <w:t>Odborová organizace je povinna:</w:t>
      </w:r>
    </w:p>
    <w:p w14:paraId="66D2CD4E" w14:textId="77777777" w:rsidR="003912D9" w:rsidRPr="003912D9" w:rsidRDefault="003912D9" w:rsidP="003912D9">
      <w:pPr>
        <w:numPr>
          <w:ilvl w:val="0"/>
          <w:numId w:val="18"/>
        </w:numPr>
        <w:jc w:val="both"/>
        <w:rPr>
          <w:rFonts w:eastAsiaTheme="minorHAnsi" w:cstheme="minorBidi"/>
        </w:rPr>
      </w:pPr>
      <w:r w:rsidRPr="003912D9">
        <w:rPr>
          <w:rFonts w:eastAsiaTheme="minorHAnsi" w:cstheme="minorBidi"/>
        </w:rPr>
        <w:t xml:space="preserve">dodržovat Stanovy UZO a ostatní vnitřní předpisy UZO </w:t>
      </w:r>
    </w:p>
    <w:p w14:paraId="401B184E" w14:textId="77777777" w:rsidR="003912D9" w:rsidRPr="003912D9" w:rsidRDefault="003912D9" w:rsidP="003912D9">
      <w:pPr>
        <w:numPr>
          <w:ilvl w:val="0"/>
          <w:numId w:val="18"/>
        </w:numPr>
        <w:jc w:val="both"/>
        <w:rPr>
          <w:rFonts w:eastAsiaTheme="minorHAnsi" w:cstheme="minorBidi"/>
        </w:rPr>
      </w:pPr>
      <w:r w:rsidRPr="003912D9">
        <w:rPr>
          <w:rFonts w:eastAsiaTheme="minorHAnsi" w:cstheme="minorBidi"/>
        </w:rPr>
        <w:t>informovat svoje členy o své činnosti a činnosti UZO</w:t>
      </w:r>
    </w:p>
    <w:p w14:paraId="6A80428C" w14:textId="77777777" w:rsidR="003912D9" w:rsidRPr="003912D9" w:rsidRDefault="003912D9" w:rsidP="003912D9">
      <w:pPr>
        <w:numPr>
          <w:ilvl w:val="0"/>
          <w:numId w:val="18"/>
        </w:numPr>
        <w:jc w:val="both"/>
        <w:rPr>
          <w:rFonts w:eastAsiaTheme="minorHAnsi" w:cstheme="minorBidi"/>
        </w:rPr>
      </w:pPr>
      <w:r w:rsidRPr="003912D9">
        <w:rPr>
          <w:rFonts w:eastAsiaTheme="minorHAnsi" w:cstheme="minorBidi"/>
        </w:rPr>
        <w:t>předávat UZO všechny potřebné podklady pro vedení evidence členů a písemně informovat UZO o změnách v názvu, v sídle odborové organizace, složení výboru nebo revizní komise (revizora) a o jejím zrušení a zániku</w:t>
      </w:r>
    </w:p>
    <w:p w14:paraId="5585E95F" w14:textId="77777777" w:rsidR="003912D9" w:rsidRPr="003912D9" w:rsidRDefault="003912D9" w:rsidP="003912D9">
      <w:pPr>
        <w:numPr>
          <w:ilvl w:val="0"/>
          <w:numId w:val="18"/>
        </w:numPr>
        <w:jc w:val="both"/>
        <w:rPr>
          <w:rFonts w:eastAsiaTheme="minorHAnsi" w:cstheme="minorBidi"/>
        </w:rPr>
      </w:pPr>
      <w:r w:rsidRPr="003912D9">
        <w:rPr>
          <w:rFonts w:eastAsiaTheme="minorHAnsi" w:cstheme="minorBidi"/>
        </w:rPr>
        <w:t>odvádět podíl z vybraných členských příspěvků ve stanovené výši a ve stanoveném čase dle Finančního řádu UZO.</w:t>
      </w:r>
    </w:p>
    <w:p w14:paraId="0D56CCAA" w14:textId="77777777" w:rsidR="003912D9" w:rsidRPr="003912D9" w:rsidRDefault="003912D9" w:rsidP="003912D9">
      <w:pPr>
        <w:numPr>
          <w:ilvl w:val="0"/>
          <w:numId w:val="16"/>
        </w:numPr>
        <w:ind w:left="357" w:hanging="357"/>
        <w:jc w:val="both"/>
        <w:rPr>
          <w:rFonts w:eastAsiaTheme="minorHAnsi" w:cstheme="minorBidi"/>
        </w:rPr>
      </w:pPr>
      <w:r w:rsidRPr="003912D9">
        <w:rPr>
          <w:rFonts w:eastAsiaTheme="minorHAnsi" w:cstheme="minorBidi"/>
        </w:rPr>
        <w:t xml:space="preserve">Odborová organizace hospodaří samostatně, neodpovídá za závazky UZO a jiných odborových organizací. UZO neodpovídá za závazky odborových organizací. Za hospodaření odborové organizace odpovídá výbor odborové organizace. Hospodaření odborové organizace probíhá </w:t>
      </w:r>
      <w:r w:rsidRPr="003912D9">
        <w:rPr>
          <w:rFonts w:eastAsiaTheme="minorHAnsi" w:cstheme="minorBidi"/>
        </w:rPr>
        <w:br/>
        <w:t>v souladu s obecně závaznými právními předpisy a se Zásadami hospodaření, které schvaluje členská schůze.</w:t>
      </w:r>
    </w:p>
    <w:p w14:paraId="55F63F7E" w14:textId="77777777" w:rsidR="003912D9" w:rsidRPr="003912D9" w:rsidRDefault="003912D9" w:rsidP="003912D9">
      <w:pPr>
        <w:numPr>
          <w:ilvl w:val="0"/>
          <w:numId w:val="16"/>
        </w:numPr>
        <w:ind w:left="357" w:hanging="357"/>
        <w:jc w:val="both"/>
        <w:rPr>
          <w:rFonts w:eastAsiaTheme="minorHAnsi" w:cstheme="minorBidi"/>
        </w:rPr>
      </w:pPr>
      <w:r w:rsidRPr="003912D9">
        <w:rPr>
          <w:rFonts w:eastAsiaTheme="minorHAnsi" w:cstheme="minorBidi"/>
        </w:rPr>
        <w:t xml:space="preserve">Na hospodaření odborové organizace dohlíží revizní komise (revizor). Revizní komise (revizor) </w:t>
      </w:r>
      <w:r w:rsidRPr="003912D9">
        <w:rPr>
          <w:rFonts w:eastAsiaTheme="minorHAnsi" w:cstheme="minorBidi"/>
        </w:rPr>
        <w:br/>
        <w:t xml:space="preserve">se při své kontrolní činnosti řídí obecně závaznými právními předpisy, vnitřními předpisy UZO </w:t>
      </w:r>
      <w:r w:rsidRPr="003912D9">
        <w:rPr>
          <w:rFonts w:eastAsiaTheme="minorHAnsi" w:cstheme="minorBidi"/>
        </w:rPr>
        <w:br/>
        <w:t>a Zásadami hospodaření odborové organizace.</w:t>
      </w:r>
    </w:p>
    <w:p w14:paraId="62EEA547" w14:textId="77777777" w:rsidR="003912D9" w:rsidRPr="003912D9" w:rsidRDefault="003912D9" w:rsidP="003912D9">
      <w:pPr>
        <w:numPr>
          <w:ilvl w:val="0"/>
          <w:numId w:val="16"/>
        </w:numPr>
        <w:ind w:left="357" w:hanging="357"/>
        <w:jc w:val="both"/>
        <w:rPr>
          <w:rFonts w:eastAsiaTheme="minorHAnsi" w:cstheme="minorBidi"/>
        </w:rPr>
      </w:pPr>
      <w:r w:rsidRPr="003912D9">
        <w:rPr>
          <w:rFonts w:eastAsiaTheme="minorHAnsi" w:cstheme="minorBidi"/>
        </w:rPr>
        <w:lastRenderedPageBreak/>
        <w:t>Člen odborové organizace je oprávněn písemně požádat o provedení kontroly hospodaření odborové organizace prezidenta UZO, viceprezidenta UZO nebo Revizní komisi UZO.</w:t>
      </w:r>
    </w:p>
    <w:p w14:paraId="78479332" w14:textId="77777777" w:rsidR="003912D9" w:rsidRPr="003912D9" w:rsidRDefault="003912D9" w:rsidP="003912D9">
      <w:pPr>
        <w:jc w:val="both"/>
        <w:rPr>
          <w:rFonts w:eastAsiaTheme="minorHAnsi" w:cstheme="minorBidi"/>
          <w:b/>
          <w:bCs/>
        </w:rPr>
      </w:pPr>
      <w:r w:rsidRPr="003912D9">
        <w:rPr>
          <w:rFonts w:eastAsiaTheme="minorHAnsi" w:cstheme="minorBidi"/>
          <w:b/>
          <w:bCs/>
        </w:rPr>
        <w:t>3. Změna, zrušení a zánik</w:t>
      </w:r>
    </w:p>
    <w:p w14:paraId="6CE6CF69" w14:textId="77777777" w:rsidR="003912D9" w:rsidRPr="003912D9" w:rsidRDefault="003912D9" w:rsidP="003912D9">
      <w:pPr>
        <w:numPr>
          <w:ilvl w:val="0"/>
          <w:numId w:val="19"/>
        </w:numPr>
        <w:ind w:left="357" w:hanging="357"/>
        <w:jc w:val="both"/>
        <w:rPr>
          <w:rFonts w:eastAsiaTheme="minorHAnsi" w:cstheme="minorBidi"/>
        </w:rPr>
      </w:pPr>
      <w:r w:rsidRPr="003912D9">
        <w:rPr>
          <w:rFonts w:eastAsiaTheme="minorHAnsi" w:cstheme="minorBidi"/>
        </w:rPr>
        <w:t xml:space="preserve">V případě změny názvu, sídla odborové organizace, složení výboru nebo revizní komise (revizora), je odborová organizace povinna tuto změnu provést vůči příslušnému rejstříkovému soudu </w:t>
      </w:r>
      <w:r w:rsidRPr="003912D9">
        <w:rPr>
          <w:rFonts w:eastAsiaTheme="minorHAnsi" w:cstheme="minorBidi"/>
        </w:rPr>
        <w:br/>
        <w:t>bez zbytečného odkladu. Odborová organizace je oprávněna požádat o splnění této povinnosti UZO při vzájemné součinnosti.</w:t>
      </w:r>
    </w:p>
    <w:p w14:paraId="6DAFDEDC" w14:textId="77777777" w:rsidR="003912D9" w:rsidRPr="003912D9" w:rsidRDefault="003912D9" w:rsidP="003912D9">
      <w:pPr>
        <w:numPr>
          <w:ilvl w:val="0"/>
          <w:numId w:val="19"/>
        </w:numPr>
        <w:ind w:left="357" w:hanging="357"/>
        <w:jc w:val="both"/>
        <w:rPr>
          <w:rFonts w:eastAsiaTheme="minorHAnsi" w:cstheme="minorBidi"/>
        </w:rPr>
      </w:pPr>
      <w:r w:rsidRPr="003912D9">
        <w:rPr>
          <w:rFonts w:eastAsiaTheme="minorHAnsi" w:cstheme="minorBidi"/>
        </w:rPr>
        <w:t>Zániku odborové organizace předchází její zrušení. O zrušení odborové organizace může rozhodnout členská schůze, a to 3/5 většinou všech členů. Při zrušení je odborová organizace povinna jmenovat likvidátora, který provede likvidaci majetku odborové organizace a sepíše likvidační protokol.</w:t>
      </w:r>
    </w:p>
    <w:p w14:paraId="0F059789" w14:textId="77777777" w:rsidR="003912D9" w:rsidRPr="003912D9" w:rsidRDefault="003912D9" w:rsidP="003912D9">
      <w:pPr>
        <w:numPr>
          <w:ilvl w:val="0"/>
          <w:numId w:val="19"/>
        </w:numPr>
        <w:ind w:left="357" w:hanging="357"/>
        <w:jc w:val="both"/>
        <w:rPr>
          <w:rFonts w:eastAsiaTheme="minorHAnsi" w:cstheme="minorBidi"/>
        </w:rPr>
      </w:pPr>
      <w:r w:rsidRPr="003912D9">
        <w:rPr>
          <w:rFonts w:eastAsiaTheme="minorHAnsi" w:cstheme="minorBidi"/>
        </w:rPr>
        <w:t xml:space="preserve">Odborová organizace zaniká provedením jejího výmazu z příslušného rejstříku. Návrh na výmaz </w:t>
      </w:r>
      <w:r w:rsidRPr="003912D9">
        <w:rPr>
          <w:rFonts w:eastAsiaTheme="minorHAnsi" w:cstheme="minorBidi"/>
        </w:rPr>
        <w:br/>
        <w:t>s doložením potřebných písemných podkladů je odborová organizace povinna podat u příslušného rejstříkového soudu.</w:t>
      </w:r>
    </w:p>
    <w:p w14:paraId="64930EC0" w14:textId="77777777" w:rsidR="003912D9" w:rsidRPr="003912D9" w:rsidRDefault="003912D9" w:rsidP="003912D9">
      <w:pPr>
        <w:numPr>
          <w:ilvl w:val="0"/>
          <w:numId w:val="19"/>
        </w:numPr>
        <w:ind w:left="357" w:hanging="357"/>
        <w:jc w:val="both"/>
        <w:rPr>
          <w:rFonts w:eastAsiaTheme="minorHAnsi" w:cstheme="minorBidi"/>
        </w:rPr>
      </w:pPr>
      <w:r w:rsidRPr="003912D9">
        <w:rPr>
          <w:rFonts w:eastAsiaTheme="minorHAnsi" w:cstheme="minorBidi"/>
        </w:rPr>
        <w:t>Pokud po provedené likvidaci a zániku odborové organizace bude zjištěn majetek odborové organizace, který nebyl vypořádán likvidací, přechází tento majetek do vlastnictví UZO.</w:t>
      </w:r>
    </w:p>
    <w:p w14:paraId="78A9CD7D" w14:textId="77777777" w:rsidR="003912D9" w:rsidRPr="003912D9" w:rsidRDefault="003912D9" w:rsidP="003912D9">
      <w:pPr>
        <w:numPr>
          <w:ilvl w:val="0"/>
          <w:numId w:val="19"/>
        </w:numPr>
        <w:contextualSpacing/>
        <w:jc w:val="both"/>
        <w:rPr>
          <w:rFonts w:eastAsiaTheme="minorHAnsi" w:cstheme="minorBidi"/>
        </w:rPr>
      </w:pPr>
      <w:r w:rsidRPr="003912D9">
        <w:rPr>
          <w:rFonts w:eastAsiaTheme="minorHAnsi" w:cstheme="minorBidi"/>
        </w:rPr>
        <w:t>Regionální pracoviště zruší registraci odborové organizace v UZO v těchto případech:</w:t>
      </w:r>
    </w:p>
    <w:p w14:paraId="253D2A46" w14:textId="77777777" w:rsidR="003912D9" w:rsidRPr="003912D9" w:rsidRDefault="003912D9" w:rsidP="003912D9">
      <w:pPr>
        <w:numPr>
          <w:ilvl w:val="0"/>
          <w:numId w:val="20"/>
        </w:numPr>
        <w:ind w:left="714" w:hanging="357"/>
        <w:jc w:val="both"/>
        <w:rPr>
          <w:rFonts w:eastAsiaTheme="minorHAnsi" w:cstheme="minorBidi"/>
        </w:rPr>
      </w:pPr>
      <w:r w:rsidRPr="003912D9">
        <w:rPr>
          <w:rFonts w:eastAsiaTheme="minorHAnsi" w:cstheme="minorBidi"/>
        </w:rPr>
        <w:t>klesne-li počet členů pod 4 členy</w:t>
      </w:r>
    </w:p>
    <w:p w14:paraId="368B8EA1" w14:textId="77777777" w:rsidR="003912D9" w:rsidRPr="003912D9" w:rsidRDefault="003912D9" w:rsidP="003912D9">
      <w:pPr>
        <w:numPr>
          <w:ilvl w:val="0"/>
          <w:numId w:val="20"/>
        </w:numPr>
        <w:ind w:left="714" w:hanging="357"/>
        <w:jc w:val="both"/>
        <w:rPr>
          <w:rFonts w:eastAsiaTheme="minorHAnsi" w:cstheme="minorBidi"/>
        </w:rPr>
      </w:pPr>
      <w:r w:rsidRPr="003912D9">
        <w:rPr>
          <w:rFonts w:eastAsiaTheme="minorHAnsi" w:cstheme="minorBidi"/>
        </w:rPr>
        <w:t>odborová organizace prokazatelně porušuje závažným způsobem Stanovy UZO a ostatní vnitřní předpisy UZO nebo poškozuje zájmy a dobré jméno UZO; v tomto případě o zrušení registrace v UZO rozhodne Porada vedení UZO</w:t>
      </w:r>
    </w:p>
    <w:p w14:paraId="22EB901B" w14:textId="77777777" w:rsidR="003912D9" w:rsidRPr="003912D9" w:rsidRDefault="003912D9" w:rsidP="003912D9">
      <w:pPr>
        <w:numPr>
          <w:ilvl w:val="0"/>
          <w:numId w:val="20"/>
        </w:numPr>
        <w:ind w:left="714" w:hanging="357"/>
        <w:jc w:val="both"/>
        <w:rPr>
          <w:rFonts w:eastAsiaTheme="minorHAnsi" w:cstheme="minorBidi"/>
        </w:rPr>
      </w:pPr>
      <w:r w:rsidRPr="003912D9">
        <w:rPr>
          <w:rFonts w:eastAsiaTheme="minorHAnsi" w:cstheme="minorBidi"/>
        </w:rPr>
        <w:t xml:space="preserve">odborová organizace nezvolila svoje orgány dle Stanov UZO </w:t>
      </w:r>
    </w:p>
    <w:p w14:paraId="42041893" w14:textId="77777777" w:rsidR="003912D9" w:rsidRPr="003912D9" w:rsidRDefault="003912D9" w:rsidP="003912D9">
      <w:pPr>
        <w:numPr>
          <w:ilvl w:val="0"/>
          <w:numId w:val="20"/>
        </w:numPr>
        <w:ind w:left="714" w:hanging="357"/>
        <w:jc w:val="both"/>
        <w:rPr>
          <w:rFonts w:eastAsiaTheme="minorHAnsi" w:cstheme="minorBidi"/>
        </w:rPr>
      </w:pPr>
      <w:r w:rsidRPr="003912D9">
        <w:rPr>
          <w:rFonts w:eastAsiaTheme="minorHAnsi" w:cstheme="minorBidi"/>
        </w:rPr>
        <w:t xml:space="preserve">neodvedla-li odborová organizace podíl z vybraných členských příspěvků ve výši stanovené Finančním řádem UZO za poslední 4 měsíce, nedohodne-li se s UZO na jiné lhůtě splatnosti podílu z vybraných členských příspěvků. Zrušením registrace odborové organizace nezaniká tato její povinnost uvedená v článku III. bod 2. písm. c) těchto stanov. </w:t>
      </w:r>
    </w:p>
    <w:p w14:paraId="322FA528" w14:textId="77777777" w:rsidR="003912D9" w:rsidRPr="003912D9" w:rsidRDefault="003912D9" w:rsidP="003912D9">
      <w:pPr>
        <w:jc w:val="both"/>
        <w:rPr>
          <w:rFonts w:eastAsiaTheme="minorHAnsi" w:cstheme="minorBidi"/>
        </w:rPr>
      </w:pPr>
    </w:p>
    <w:p w14:paraId="68DFBCA1" w14:textId="352F765B" w:rsidR="003912D9" w:rsidRPr="003912D9" w:rsidRDefault="003912D9" w:rsidP="003912D9">
      <w:pPr>
        <w:pBdr>
          <w:bottom w:val="single" w:sz="4" w:space="1" w:color="auto"/>
        </w:pBdr>
        <w:jc w:val="both"/>
        <w:rPr>
          <w:rFonts w:eastAsiaTheme="minorHAnsi" w:cstheme="minorBidi"/>
          <w:b/>
          <w:bCs/>
        </w:rPr>
      </w:pPr>
      <w:r w:rsidRPr="003912D9">
        <w:rPr>
          <w:rFonts w:eastAsiaTheme="minorHAnsi" w:cstheme="minorBidi"/>
          <w:b/>
          <w:bCs/>
        </w:rPr>
        <w:t>I</w:t>
      </w:r>
      <w:r w:rsidR="00C57724">
        <w:rPr>
          <w:rFonts w:eastAsiaTheme="minorHAnsi" w:cstheme="minorBidi"/>
          <w:b/>
          <w:bCs/>
        </w:rPr>
        <w:t>II</w:t>
      </w:r>
      <w:r w:rsidRPr="003912D9">
        <w:rPr>
          <w:rFonts w:eastAsiaTheme="minorHAnsi" w:cstheme="minorBidi"/>
          <w:b/>
          <w:bCs/>
        </w:rPr>
        <w:t>. Závěrečná ustanovení</w:t>
      </w:r>
    </w:p>
    <w:p w14:paraId="6A54692B" w14:textId="4217AA3C" w:rsidR="003912D9" w:rsidRPr="003912D9" w:rsidRDefault="003912D9" w:rsidP="003912D9">
      <w:pPr>
        <w:jc w:val="both"/>
        <w:rPr>
          <w:rFonts w:eastAsiaTheme="minorHAnsi" w:cstheme="minorBidi"/>
        </w:rPr>
      </w:pPr>
      <w:r w:rsidRPr="003912D9">
        <w:rPr>
          <w:rFonts w:eastAsiaTheme="minorHAnsi" w:cstheme="minorBidi"/>
        </w:rPr>
        <w:t xml:space="preserve">Toto úplné znění Stanov </w:t>
      </w:r>
      <w:r w:rsidR="00176A91">
        <w:rPr>
          <w:rFonts w:eastAsiaTheme="minorHAnsi" w:cstheme="minorBidi"/>
        </w:rPr>
        <w:t>ZO</w:t>
      </w:r>
      <w:r w:rsidR="00176A91" w:rsidRPr="003912D9">
        <w:rPr>
          <w:rFonts w:eastAsiaTheme="minorHAnsi" w:cstheme="minorBidi"/>
        </w:rPr>
        <w:t xml:space="preserve"> UZO </w:t>
      </w:r>
      <w:r w:rsidR="00176A91">
        <w:rPr>
          <w:rFonts w:eastAsiaTheme="minorHAnsi" w:cstheme="minorBidi"/>
        </w:rPr>
        <w:t>IKEA stores ČR</w:t>
      </w:r>
      <w:r w:rsidRPr="003912D9">
        <w:rPr>
          <w:rFonts w:eastAsiaTheme="minorHAnsi" w:cstheme="minorBidi"/>
        </w:rPr>
        <w:t xml:space="preserve"> schválil</w:t>
      </w:r>
      <w:r w:rsidR="00861753">
        <w:rPr>
          <w:rFonts w:eastAsiaTheme="minorHAnsi" w:cstheme="minorBidi"/>
        </w:rPr>
        <w:t xml:space="preserve"> </w:t>
      </w:r>
      <w:r w:rsidR="00AC77F0">
        <w:rPr>
          <w:rFonts w:eastAsiaTheme="minorHAnsi" w:cstheme="minorBidi"/>
        </w:rPr>
        <w:t xml:space="preserve">výbor </w:t>
      </w:r>
      <w:r w:rsidR="00C57724">
        <w:rPr>
          <w:rFonts w:eastAsiaTheme="minorHAnsi" w:cstheme="minorBidi"/>
        </w:rPr>
        <w:t>odborové organizace</w:t>
      </w:r>
      <w:r w:rsidR="00AC77F0">
        <w:rPr>
          <w:rFonts w:eastAsiaTheme="minorHAnsi" w:cstheme="minorBidi"/>
        </w:rPr>
        <w:t xml:space="preserve"> 24.12.2024</w:t>
      </w:r>
    </w:p>
    <w:p w14:paraId="43537A0D" w14:textId="02CB647F" w:rsidR="003912D9" w:rsidRPr="003912D9" w:rsidRDefault="003912D9" w:rsidP="003912D9">
      <w:pPr>
        <w:jc w:val="both"/>
        <w:rPr>
          <w:rFonts w:eastAsiaTheme="minorHAnsi" w:cstheme="minorBidi"/>
        </w:rPr>
      </w:pPr>
    </w:p>
    <w:p w14:paraId="3602D8F9" w14:textId="77777777" w:rsidR="00C57724" w:rsidRDefault="00C57724" w:rsidP="00F26E17">
      <w:pPr>
        <w:jc w:val="center"/>
        <w:rPr>
          <w:rFonts w:eastAsiaTheme="minorHAnsi" w:cstheme="minorBidi"/>
          <w:b/>
          <w:bCs/>
          <w:sz w:val="24"/>
          <w:szCs w:val="24"/>
        </w:rPr>
      </w:pPr>
    </w:p>
    <w:p w14:paraId="0FDD70FB" w14:textId="77777777" w:rsidR="00E122E4" w:rsidRDefault="00E122E4" w:rsidP="00E122E4">
      <w:pPr>
        <w:rPr>
          <w:rFonts w:eastAsiaTheme="minorHAnsi" w:cstheme="minorBidi"/>
          <w:b/>
          <w:bCs/>
          <w:sz w:val="24"/>
          <w:szCs w:val="24"/>
        </w:rPr>
      </w:pPr>
    </w:p>
    <w:p w14:paraId="1CA6F764" w14:textId="77777777" w:rsidR="00CE2255" w:rsidRDefault="00CE2255" w:rsidP="00E122E4">
      <w:pPr>
        <w:rPr>
          <w:rFonts w:eastAsiaTheme="minorHAnsi" w:cstheme="minorBidi"/>
          <w:b/>
          <w:bCs/>
          <w:sz w:val="24"/>
          <w:szCs w:val="24"/>
        </w:rPr>
      </w:pPr>
    </w:p>
    <w:p w14:paraId="1E28612E" w14:textId="77777777" w:rsidR="00CE2255" w:rsidRDefault="00CE2255" w:rsidP="00E122E4">
      <w:pPr>
        <w:rPr>
          <w:rFonts w:eastAsiaTheme="minorHAnsi" w:cstheme="minorBidi"/>
          <w:b/>
          <w:bCs/>
          <w:sz w:val="24"/>
          <w:szCs w:val="24"/>
        </w:rPr>
      </w:pPr>
    </w:p>
    <w:p w14:paraId="397D3CCC" w14:textId="77777777" w:rsidR="00CE2255" w:rsidRDefault="00CE2255" w:rsidP="00E122E4">
      <w:pPr>
        <w:rPr>
          <w:rFonts w:eastAsiaTheme="minorHAnsi" w:cstheme="minorBidi"/>
          <w:b/>
          <w:bCs/>
          <w:sz w:val="24"/>
          <w:szCs w:val="24"/>
        </w:rPr>
      </w:pPr>
    </w:p>
    <w:p w14:paraId="44A2232E" w14:textId="77777777" w:rsidR="00CE2255" w:rsidRDefault="00CE2255" w:rsidP="00E122E4">
      <w:pPr>
        <w:rPr>
          <w:rFonts w:eastAsiaTheme="minorHAnsi" w:cstheme="minorBidi"/>
          <w:b/>
          <w:bCs/>
          <w:sz w:val="24"/>
          <w:szCs w:val="24"/>
        </w:rPr>
      </w:pPr>
    </w:p>
    <w:p w14:paraId="12140601" w14:textId="77777777" w:rsidR="00CE2255" w:rsidRDefault="00CE2255" w:rsidP="00E122E4">
      <w:pPr>
        <w:rPr>
          <w:rFonts w:eastAsiaTheme="minorHAnsi" w:cstheme="minorBidi"/>
          <w:b/>
          <w:bCs/>
          <w:sz w:val="24"/>
          <w:szCs w:val="24"/>
        </w:rPr>
      </w:pPr>
    </w:p>
    <w:p w14:paraId="4B5CD2F7" w14:textId="77777777" w:rsidR="00CE2255" w:rsidRDefault="00CE2255" w:rsidP="00E122E4">
      <w:pPr>
        <w:rPr>
          <w:rFonts w:eastAsiaTheme="minorHAnsi" w:cstheme="minorBidi"/>
          <w:b/>
          <w:bCs/>
          <w:sz w:val="24"/>
          <w:szCs w:val="24"/>
        </w:rPr>
      </w:pPr>
    </w:p>
    <w:p w14:paraId="46C1BDA3" w14:textId="77777777" w:rsidR="00CE2255" w:rsidRDefault="00CE2255" w:rsidP="00E122E4">
      <w:pPr>
        <w:rPr>
          <w:rFonts w:eastAsiaTheme="minorHAnsi" w:cstheme="minorBidi"/>
          <w:b/>
          <w:bCs/>
          <w:sz w:val="24"/>
          <w:szCs w:val="24"/>
        </w:rPr>
      </w:pPr>
    </w:p>
    <w:p w14:paraId="1BC9C3BE" w14:textId="77777777" w:rsidR="00CE2255" w:rsidRPr="00CE2255" w:rsidRDefault="00CE2255" w:rsidP="00E122E4">
      <w:pPr>
        <w:rPr>
          <w:rFonts w:eastAsiaTheme="minorHAnsi" w:cstheme="minorBidi"/>
          <w:b/>
          <w:bCs/>
          <w:i/>
          <w:iCs/>
          <w:sz w:val="24"/>
          <w:szCs w:val="24"/>
        </w:rPr>
      </w:pPr>
    </w:p>
    <w:p w14:paraId="73E5D00E" w14:textId="77777777" w:rsidR="00E122E4" w:rsidRDefault="00E122E4" w:rsidP="00E122E4">
      <w:pPr>
        <w:rPr>
          <w:rFonts w:eastAsiaTheme="minorHAnsi" w:cstheme="minorBidi"/>
          <w:b/>
          <w:bCs/>
          <w:sz w:val="24"/>
          <w:szCs w:val="24"/>
        </w:rPr>
      </w:pPr>
    </w:p>
    <w:p w14:paraId="29F7478E" w14:textId="43BAEDC3" w:rsidR="006A7E9B" w:rsidRDefault="00F26E17" w:rsidP="00F26E17">
      <w:pPr>
        <w:jc w:val="center"/>
        <w:rPr>
          <w:rFonts w:eastAsiaTheme="minorHAnsi" w:cstheme="minorBidi"/>
          <w:b/>
          <w:bCs/>
          <w:sz w:val="24"/>
          <w:szCs w:val="24"/>
        </w:rPr>
      </w:pPr>
      <w:r w:rsidRPr="00F26E17">
        <w:rPr>
          <w:rFonts w:eastAsiaTheme="minorHAnsi" w:cstheme="minorBidi"/>
          <w:b/>
          <w:bCs/>
          <w:sz w:val="24"/>
          <w:szCs w:val="24"/>
        </w:rPr>
        <w:t xml:space="preserve">FINANČNÍ ŘÁD </w:t>
      </w:r>
    </w:p>
    <w:p w14:paraId="537058F3" w14:textId="3723C30D" w:rsidR="00F26E17" w:rsidRPr="00C57724" w:rsidRDefault="00C57724" w:rsidP="00F26E17">
      <w:pPr>
        <w:jc w:val="center"/>
        <w:rPr>
          <w:rFonts w:eastAsiaTheme="minorHAnsi" w:cstheme="minorBidi"/>
          <w:b/>
          <w:bCs/>
        </w:rPr>
      </w:pPr>
      <w:r w:rsidRPr="00C57724">
        <w:rPr>
          <w:rFonts w:eastAsiaTheme="minorHAnsi" w:cstheme="minorBidi"/>
          <w:b/>
          <w:bCs/>
        </w:rPr>
        <w:t>ZO UZO IKEA stores ČR</w:t>
      </w:r>
    </w:p>
    <w:p w14:paraId="7CCCE298" w14:textId="77777777" w:rsidR="00F26E17" w:rsidRPr="00F26E17" w:rsidRDefault="00F26E17" w:rsidP="00F26E17">
      <w:pPr>
        <w:pBdr>
          <w:bottom w:val="single" w:sz="4" w:space="1" w:color="auto"/>
        </w:pBdr>
        <w:jc w:val="both"/>
        <w:rPr>
          <w:rFonts w:eastAsiaTheme="minorHAnsi" w:cstheme="minorBidi"/>
          <w:b/>
          <w:bCs/>
        </w:rPr>
      </w:pPr>
      <w:r w:rsidRPr="00F26E17">
        <w:rPr>
          <w:rFonts w:eastAsiaTheme="minorHAnsi" w:cstheme="minorBidi"/>
          <w:b/>
          <w:bCs/>
        </w:rPr>
        <w:t>I. Předmět a rozsah úpravy</w:t>
      </w:r>
    </w:p>
    <w:p w14:paraId="5B1DD9B4" w14:textId="6F4A7A8F" w:rsidR="00F26E17" w:rsidRPr="00F26E17" w:rsidRDefault="00F26E17" w:rsidP="00F26E17">
      <w:pPr>
        <w:jc w:val="both"/>
        <w:rPr>
          <w:rFonts w:eastAsiaTheme="minorHAnsi" w:cstheme="minorBidi"/>
        </w:rPr>
      </w:pPr>
      <w:r w:rsidRPr="00F26E17">
        <w:rPr>
          <w:rFonts w:eastAsiaTheme="minorHAnsi" w:cstheme="minorBidi"/>
        </w:rPr>
        <w:t xml:space="preserve">Tento finanční řád stanovuje pravidla hospodaření </w:t>
      </w:r>
      <w:r w:rsidR="00FC3E61">
        <w:rPr>
          <w:rFonts w:eastAsiaTheme="minorHAnsi" w:cstheme="minorBidi"/>
        </w:rPr>
        <w:t>ZO</w:t>
      </w:r>
      <w:r w:rsidR="00FC3E61" w:rsidRPr="003912D9">
        <w:rPr>
          <w:rFonts w:eastAsiaTheme="minorHAnsi" w:cstheme="minorBidi"/>
        </w:rPr>
        <w:t xml:space="preserve"> UZO </w:t>
      </w:r>
      <w:r w:rsidR="00FC3E61">
        <w:rPr>
          <w:rFonts w:eastAsiaTheme="minorHAnsi" w:cstheme="minorBidi"/>
        </w:rPr>
        <w:t>IKEA stores ČR</w:t>
      </w:r>
      <w:r w:rsidRPr="00F26E17">
        <w:rPr>
          <w:rFonts w:eastAsiaTheme="minorHAnsi" w:cstheme="minorBidi"/>
        </w:rPr>
        <w:t xml:space="preserve">, tvorbu a plnění rozpočtu </w:t>
      </w:r>
      <w:r w:rsidR="00FC3E61">
        <w:rPr>
          <w:rFonts w:eastAsiaTheme="minorHAnsi" w:cstheme="minorBidi"/>
        </w:rPr>
        <w:t>ZO</w:t>
      </w:r>
      <w:r w:rsidR="00FC3E61" w:rsidRPr="003912D9">
        <w:rPr>
          <w:rFonts w:eastAsiaTheme="minorHAnsi" w:cstheme="minorBidi"/>
        </w:rPr>
        <w:t xml:space="preserve"> UZO </w:t>
      </w:r>
      <w:r w:rsidR="00FC3E61">
        <w:rPr>
          <w:rFonts w:eastAsiaTheme="minorHAnsi" w:cstheme="minorBidi"/>
        </w:rPr>
        <w:t>IKEA stores ČR</w:t>
      </w:r>
      <w:r w:rsidRPr="00F26E17">
        <w:rPr>
          <w:rFonts w:eastAsiaTheme="minorHAnsi" w:cstheme="minorBidi"/>
        </w:rPr>
        <w:t xml:space="preserve"> a nakládání s majetkem </w:t>
      </w:r>
      <w:r w:rsidR="00FC3E61">
        <w:rPr>
          <w:rFonts w:eastAsiaTheme="minorHAnsi" w:cstheme="minorBidi"/>
        </w:rPr>
        <w:t>ZO</w:t>
      </w:r>
      <w:r w:rsidR="00FC3E61" w:rsidRPr="003912D9">
        <w:rPr>
          <w:rFonts w:eastAsiaTheme="minorHAnsi" w:cstheme="minorBidi"/>
        </w:rPr>
        <w:t xml:space="preserve"> UZO </w:t>
      </w:r>
      <w:r w:rsidR="00FC3E61">
        <w:rPr>
          <w:rFonts w:eastAsiaTheme="minorHAnsi" w:cstheme="minorBidi"/>
        </w:rPr>
        <w:t>IKEA stores ČR</w:t>
      </w:r>
      <w:r w:rsidRPr="00F26E17">
        <w:rPr>
          <w:rFonts w:eastAsiaTheme="minorHAnsi" w:cstheme="minorBidi"/>
        </w:rPr>
        <w:t>.</w:t>
      </w:r>
    </w:p>
    <w:p w14:paraId="2335AB3B" w14:textId="77777777" w:rsidR="00F26E17" w:rsidRPr="00F26E17" w:rsidRDefault="00F26E17" w:rsidP="00F26E17">
      <w:pPr>
        <w:jc w:val="both"/>
        <w:rPr>
          <w:rFonts w:eastAsiaTheme="minorHAnsi" w:cstheme="minorBidi"/>
        </w:rPr>
      </w:pPr>
    </w:p>
    <w:p w14:paraId="5CF6ABEE" w14:textId="2E379A7A" w:rsidR="00F26E17" w:rsidRPr="003A676E" w:rsidRDefault="00F26E17" w:rsidP="00F26E17">
      <w:pPr>
        <w:pBdr>
          <w:bottom w:val="single" w:sz="4" w:space="1" w:color="auto"/>
        </w:pBdr>
        <w:jc w:val="both"/>
        <w:rPr>
          <w:rFonts w:eastAsiaTheme="minorHAnsi" w:cstheme="minorBidi"/>
          <w:b/>
          <w:bCs/>
        </w:rPr>
      </w:pPr>
      <w:r w:rsidRPr="003A676E">
        <w:rPr>
          <w:rFonts w:eastAsiaTheme="minorHAnsi" w:cstheme="minorBidi"/>
          <w:b/>
          <w:bCs/>
        </w:rPr>
        <w:t xml:space="preserve">II. Obecné zásady hospodaření </w:t>
      </w:r>
      <w:r w:rsidR="003A676E" w:rsidRPr="003A676E">
        <w:rPr>
          <w:rFonts w:eastAsiaTheme="minorHAnsi" w:cstheme="minorBidi"/>
          <w:b/>
          <w:bCs/>
        </w:rPr>
        <w:t>ZO UZO IKEA stores ČR</w:t>
      </w:r>
    </w:p>
    <w:p w14:paraId="7E2EBDD2" w14:textId="0E912F7D" w:rsidR="00F26E17" w:rsidRPr="00F26E17" w:rsidRDefault="00834E4B" w:rsidP="00F26E17">
      <w:pPr>
        <w:numPr>
          <w:ilvl w:val="0"/>
          <w:numId w:val="22"/>
        </w:numPr>
        <w:ind w:left="357"/>
        <w:jc w:val="both"/>
        <w:rPr>
          <w:rFonts w:eastAsiaTheme="minorHAnsi" w:cstheme="minorBidi"/>
        </w:rPr>
      </w:pPr>
      <w:r>
        <w:rPr>
          <w:rFonts w:eastAsiaTheme="minorHAnsi" w:cstheme="minorBidi"/>
        </w:rPr>
        <w:t>ZO</w:t>
      </w:r>
      <w:r w:rsidRPr="003912D9">
        <w:rPr>
          <w:rFonts w:eastAsiaTheme="minorHAnsi" w:cstheme="minorBidi"/>
        </w:rPr>
        <w:t xml:space="preserve"> UZO </w:t>
      </w:r>
      <w:r>
        <w:rPr>
          <w:rFonts w:eastAsiaTheme="minorHAnsi" w:cstheme="minorBidi"/>
        </w:rPr>
        <w:t>IKEA stores ČR</w:t>
      </w:r>
      <w:r w:rsidR="00F26E17" w:rsidRPr="00F26E17">
        <w:rPr>
          <w:rFonts w:eastAsiaTheme="minorHAnsi" w:cstheme="minorBidi"/>
        </w:rPr>
        <w:t xml:space="preserve"> hospodaří se svým majetkem v souladu s obecně platnými předpisy, schváleným rozpočtem a vnitřními předpisy.</w:t>
      </w:r>
    </w:p>
    <w:p w14:paraId="623524DD" w14:textId="71AF00F2" w:rsidR="00F26E17" w:rsidRPr="00F26E17" w:rsidRDefault="00834E4B" w:rsidP="00F26E17">
      <w:pPr>
        <w:numPr>
          <w:ilvl w:val="0"/>
          <w:numId w:val="22"/>
        </w:numPr>
        <w:ind w:left="357"/>
        <w:jc w:val="both"/>
        <w:rPr>
          <w:rFonts w:eastAsiaTheme="minorHAnsi" w:cstheme="minorBidi"/>
        </w:rPr>
      </w:pPr>
      <w:r>
        <w:rPr>
          <w:rFonts w:eastAsiaTheme="minorHAnsi" w:cstheme="minorBidi"/>
        </w:rPr>
        <w:t>ZO</w:t>
      </w:r>
      <w:r w:rsidRPr="003912D9">
        <w:rPr>
          <w:rFonts w:eastAsiaTheme="minorHAnsi" w:cstheme="minorBidi"/>
        </w:rPr>
        <w:t xml:space="preserve"> UZO </w:t>
      </w:r>
      <w:r>
        <w:rPr>
          <w:rFonts w:eastAsiaTheme="minorHAnsi" w:cstheme="minorBidi"/>
        </w:rPr>
        <w:t>IKEA stores ČR</w:t>
      </w:r>
      <w:r w:rsidR="00F26E17" w:rsidRPr="00F26E17">
        <w:rPr>
          <w:rFonts w:eastAsiaTheme="minorHAnsi" w:cstheme="minorBidi"/>
        </w:rPr>
        <w:t xml:space="preserve"> může podle platných právních předpisů vykonávat hospodářskou činnost za účelem získání finančních prostředků určených pro zajištění hlavní činnosti.</w:t>
      </w:r>
    </w:p>
    <w:p w14:paraId="2BD40AA1" w14:textId="197A1B64" w:rsidR="00F26E17" w:rsidRPr="00F26E17" w:rsidRDefault="003A676E" w:rsidP="00F26E17">
      <w:pPr>
        <w:numPr>
          <w:ilvl w:val="0"/>
          <w:numId w:val="22"/>
        </w:numPr>
        <w:ind w:left="357"/>
        <w:jc w:val="both"/>
        <w:rPr>
          <w:rFonts w:eastAsiaTheme="minorHAnsi" w:cstheme="minorBidi"/>
        </w:rPr>
      </w:pPr>
      <w:r>
        <w:rPr>
          <w:rFonts w:eastAsiaTheme="minorHAnsi" w:cstheme="minorBidi"/>
        </w:rPr>
        <w:t>ZO</w:t>
      </w:r>
      <w:r w:rsidRPr="003912D9">
        <w:rPr>
          <w:rFonts w:eastAsiaTheme="minorHAnsi" w:cstheme="minorBidi"/>
        </w:rPr>
        <w:t xml:space="preserve"> UZO </w:t>
      </w:r>
      <w:r>
        <w:rPr>
          <w:rFonts w:eastAsiaTheme="minorHAnsi" w:cstheme="minorBidi"/>
        </w:rPr>
        <w:t>IKEA stores ČR</w:t>
      </w:r>
      <w:r w:rsidR="00F26E17" w:rsidRPr="00F26E17">
        <w:rPr>
          <w:rFonts w:eastAsiaTheme="minorHAnsi" w:cstheme="minorBidi"/>
        </w:rPr>
        <w:t xml:space="preserve"> má samostatnou majetkoprávní odpovědnost.</w:t>
      </w:r>
    </w:p>
    <w:p w14:paraId="00A87BE3" w14:textId="77777777" w:rsidR="00F26E17" w:rsidRPr="00F26E17" w:rsidRDefault="00F26E17" w:rsidP="00F26E17">
      <w:pPr>
        <w:jc w:val="both"/>
        <w:rPr>
          <w:rFonts w:eastAsiaTheme="minorHAnsi" w:cstheme="minorBidi"/>
        </w:rPr>
      </w:pPr>
    </w:p>
    <w:p w14:paraId="5AA56C2F" w14:textId="112338FA" w:rsidR="00F26E17" w:rsidRPr="00F26E17" w:rsidRDefault="00F26E17" w:rsidP="00F26E17">
      <w:pPr>
        <w:pBdr>
          <w:bottom w:val="single" w:sz="4" w:space="1" w:color="auto"/>
        </w:pBdr>
        <w:jc w:val="both"/>
        <w:rPr>
          <w:rFonts w:eastAsiaTheme="minorHAnsi" w:cstheme="minorBidi"/>
          <w:b/>
          <w:bCs/>
        </w:rPr>
      </w:pPr>
      <w:r w:rsidRPr="00F26E17">
        <w:rPr>
          <w:rFonts w:eastAsiaTheme="minorHAnsi" w:cstheme="minorBidi"/>
          <w:b/>
          <w:bCs/>
        </w:rPr>
        <w:t>III. Finanční zabezpečení</w:t>
      </w:r>
      <w:r w:rsidRPr="004D2DD5">
        <w:rPr>
          <w:rFonts w:eastAsiaTheme="minorHAnsi" w:cstheme="minorBidi"/>
          <w:b/>
          <w:bCs/>
        </w:rPr>
        <w:t xml:space="preserve"> </w:t>
      </w:r>
      <w:r w:rsidR="004D2DD5" w:rsidRPr="004D2DD5">
        <w:rPr>
          <w:rFonts w:eastAsiaTheme="minorHAnsi" w:cstheme="minorBidi"/>
          <w:b/>
          <w:bCs/>
        </w:rPr>
        <w:t>ZO UZO IKEA stores ČR</w:t>
      </w:r>
    </w:p>
    <w:p w14:paraId="1734342C" w14:textId="77777777" w:rsidR="00F26E17" w:rsidRPr="00F26E17" w:rsidRDefault="00F26E17" w:rsidP="00F26E17">
      <w:pPr>
        <w:numPr>
          <w:ilvl w:val="0"/>
          <w:numId w:val="23"/>
        </w:numPr>
        <w:jc w:val="both"/>
        <w:rPr>
          <w:rFonts w:eastAsiaTheme="minorHAnsi" w:cstheme="minorBidi"/>
        </w:rPr>
      </w:pPr>
      <w:r w:rsidRPr="00F26E17">
        <w:rPr>
          <w:rFonts w:eastAsiaTheme="minorHAnsi" w:cstheme="minorBidi"/>
        </w:rPr>
        <w:t>Zdroje příjmů:</w:t>
      </w:r>
    </w:p>
    <w:p w14:paraId="48C24CE8" w14:textId="77777777" w:rsidR="00F26E17" w:rsidRPr="00F26E17" w:rsidRDefault="00F26E17" w:rsidP="00F26E17">
      <w:pPr>
        <w:numPr>
          <w:ilvl w:val="1"/>
          <w:numId w:val="23"/>
        </w:numPr>
        <w:jc w:val="both"/>
        <w:rPr>
          <w:rFonts w:eastAsiaTheme="minorHAnsi" w:cstheme="minorBidi"/>
        </w:rPr>
      </w:pPr>
      <w:r w:rsidRPr="00F26E17">
        <w:rPr>
          <w:rFonts w:eastAsiaTheme="minorHAnsi" w:cstheme="minorBidi"/>
        </w:rPr>
        <w:t>členské příspěvky</w:t>
      </w:r>
    </w:p>
    <w:p w14:paraId="54787D8D" w14:textId="77777777" w:rsidR="00F26E17" w:rsidRPr="00F26E17" w:rsidRDefault="00F26E17" w:rsidP="00F26E17">
      <w:pPr>
        <w:numPr>
          <w:ilvl w:val="1"/>
          <w:numId w:val="23"/>
        </w:numPr>
        <w:jc w:val="both"/>
        <w:rPr>
          <w:rFonts w:eastAsiaTheme="minorHAnsi" w:cstheme="minorBidi"/>
        </w:rPr>
      </w:pPr>
      <w:r w:rsidRPr="00F26E17">
        <w:rPr>
          <w:rFonts w:eastAsiaTheme="minorHAnsi" w:cstheme="minorBidi"/>
        </w:rPr>
        <w:t>výnosy a tržby z finančních investic</w:t>
      </w:r>
    </w:p>
    <w:p w14:paraId="2D757898" w14:textId="77777777" w:rsidR="00F26E17" w:rsidRPr="00F26E17" w:rsidRDefault="00F26E17" w:rsidP="00F26E17">
      <w:pPr>
        <w:numPr>
          <w:ilvl w:val="1"/>
          <w:numId w:val="23"/>
        </w:numPr>
        <w:jc w:val="both"/>
        <w:rPr>
          <w:rFonts w:eastAsiaTheme="minorHAnsi" w:cstheme="minorBidi"/>
        </w:rPr>
      </w:pPr>
      <w:r w:rsidRPr="00F26E17">
        <w:rPr>
          <w:rFonts w:eastAsiaTheme="minorHAnsi" w:cstheme="minorBidi"/>
        </w:rPr>
        <w:t>dary a dotace</w:t>
      </w:r>
    </w:p>
    <w:p w14:paraId="0EA0280D" w14:textId="77777777" w:rsidR="00F26E17" w:rsidRPr="00F26E17" w:rsidRDefault="00F26E17" w:rsidP="00F26E17">
      <w:pPr>
        <w:numPr>
          <w:ilvl w:val="1"/>
          <w:numId w:val="23"/>
        </w:numPr>
        <w:jc w:val="both"/>
        <w:rPr>
          <w:rFonts w:eastAsiaTheme="minorHAnsi" w:cstheme="minorBidi"/>
        </w:rPr>
      </w:pPr>
      <w:r w:rsidRPr="00F26E17">
        <w:rPr>
          <w:rFonts w:eastAsiaTheme="minorHAnsi" w:cstheme="minorBidi"/>
        </w:rPr>
        <w:t>ostatní příjmy</w:t>
      </w:r>
    </w:p>
    <w:p w14:paraId="5DBCBD2F" w14:textId="005E48CC" w:rsidR="00F26E17" w:rsidRPr="00CC7B99" w:rsidRDefault="00F26E17" w:rsidP="00F26E17">
      <w:pPr>
        <w:numPr>
          <w:ilvl w:val="0"/>
          <w:numId w:val="23"/>
        </w:numPr>
        <w:jc w:val="both"/>
        <w:rPr>
          <w:rFonts w:eastAsiaTheme="minorHAnsi" w:cstheme="minorBidi"/>
        </w:rPr>
      </w:pPr>
      <w:r w:rsidRPr="00F26E17">
        <w:rPr>
          <w:rFonts w:eastAsiaTheme="minorHAnsi" w:cstheme="minorBidi"/>
        </w:rPr>
        <w:t xml:space="preserve">Majetek </w:t>
      </w:r>
      <w:r w:rsidR="004D2DD5">
        <w:rPr>
          <w:rFonts w:eastAsiaTheme="minorHAnsi" w:cstheme="minorBidi"/>
        </w:rPr>
        <w:t>ZO</w:t>
      </w:r>
      <w:r w:rsidR="004D2DD5" w:rsidRPr="003912D9">
        <w:rPr>
          <w:rFonts w:eastAsiaTheme="minorHAnsi" w:cstheme="minorBidi"/>
        </w:rPr>
        <w:t xml:space="preserve"> UZO </w:t>
      </w:r>
      <w:r w:rsidR="004D2DD5">
        <w:rPr>
          <w:rFonts w:eastAsiaTheme="minorHAnsi" w:cstheme="minorBidi"/>
        </w:rPr>
        <w:t>IKEA stores ČR</w:t>
      </w:r>
      <w:r w:rsidRPr="00F26E17">
        <w:rPr>
          <w:rFonts w:eastAsiaTheme="minorHAnsi" w:cstheme="minorBidi"/>
        </w:rPr>
        <w:t xml:space="preserve"> je nedělitelný.</w:t>
      </w:r>
    </w:p>
    <w:p w14:paraId="2CB28E4A" w14:textId="77777777" w:rsidR="00F26E17" w:rsidRPr="00F26E17" w:rsidRDefault="00F26E17" w:rsidP="00F26E17">
      <w:pPr>
        <w:jc w:val="both"/>
        <w:rPr>
          <w:rFonts w:eastAsiaTheme="minorHAnsi" w:cstheme="minorBidi"/>
        </w:rPr>
      </w:pPr>
    </w:p>
    <w:p w14:paraId="5BC1CD0D" w14:textId="4D828B83" w:rsidR="00F26E17" w:rsidRPr="0037530F" w:rsidRDefault="00F26E17" w:rsidP="0037530F">
      <w:pPr>
        <w:pBdr>
          <w:bottom w:val="single" w:sz="4" w:space="1" w:color="auto"/>
        </w:pBdr>
        <w:jc w:val="both"/>
        <w:rPr>
          <w:rFonts w:eastAsiaTheme="minorHAnsi" w:cstheme="minorBidi"/>
          <w:b/>
          <w:bCs/>
        </w:rPr>
      </w:pPr>
      <w:r w:rsidRPr="00F26E17">
        <w:rPr>
          <w:rFonts w:eastAsiaTheme="minorHAnsi" w:cstheme="minorBidi"/>
          <w:b/>
          <w:bCs/>
        </w:rPr>
        <w:t>IV. Členské příspěvky</w:t>
      </w:r>
    </w:p>
    <w:p w14:paraId="34E4622F" w14:textId="4E52289B" w:rsidR="00F26E17" w:rsidRPr="00F26E17" w:rsidRDefault="00F26E17" w:rsidP="00F26E17">
      <w:pPr>
        <w:numPr>
          <w:ilvl w:val="0"/>
          <w:numId w:val="26"/>
        </w:numPr>
        <w:spacing w:after="120"/>
        <w:jc w:val="both"/>
        <w:rPr>
          <w:rFonts w:eastAsiaTheme="minorHAnsi" w:cstheme="minorBidi"/>
        </w:rPr>
      </w:pPr>
      <w:r w:rsidRPr="00F26E17">
        <w:rPr>
          <w:rFonts w:eastAsiaTheme="minorHAnsi" w:cstheme="minorBidi"/>
        </w:rPr>
        <w:t xml:space="preserve">Členové </w:t>
      </w:r>
      <w:r w:rsidR="00CC7B99">
        <w:rPr>
          <w:rFonts w:eastAsiaTheme="minorHAnsi" w:cstheme="minorBidi"/>
        </w:rPr>
        <w:t>ZO</w:t>
      </w:r>
      <w:r w:rsidR="00CC7B99" w:rsidRPr="003912D9">
        <w:rPr>
          <w:rFonts w:eastAsiaTheme="minorHAnsi" w:cstheme="minorBidi"/>
        </w:rPr>
        <w:t xml:space="preserve"> UZO </w:t>
      </w:r>
      <w:r w:rsidR="00CC7B99">
        <w:rPr>
          <w:rFonts w:eastAsiaTheme="minorHAnsi" w:cstheme="minorBidi"/>
        </w:rPr>
        <w:t>IKEA stores ČR</w:t>
      </w:r>
      <w:r w:rsidRPr="00F26E17">
        <w:rPr>
          <w:rFonts w:eastAsiaTheme="minorHAnsi" w:cstheme="minorBidi"/>
        </w:rPr>
        <w:t xml:space="preserve"> mají povinnost platit měsíční členské příspěvky své odborové organizaci ve stanovené výši a ve stanoveném čase.</w:t>
      </w:r>
    </w:p>
    <w:p w14:paraId="38978595" w14:textId="0A6219C3" w:rsidR="00F26E17" w:rsidRPr="00F26E17" w:rsidRDefault="00F26E17" w:rsidP="00F26E17">
      <w:pPr>
        <w:numPr>
          <w:ilvl w:val="0"/>
          <w:numId w:val="26"/>
        </w:numPr>
        <w:spacing w:after="120"/>
        <w:jc w:val="both"/>
        <w:rPr>
          <w:rFonts w:eastAsiaTheme="minorHAnsi" w:cstheme="minorBidi"/>
        </w:rPr>
      </w:pPr>
      <w:r w:rsidRPr="00F26E17">
        <w:rPr>
          <w:rFonts w:eastAsiaTheme="minorHAnsi" w:cstheme="minorBidi"/>
        </w:rPr>
        <w:t>O minimální výši měsíčního členského příspěvku člena rozhoduje odborová organizace</w:t>
      </w:r>
      <w:r w:rsidR="006245FD">
        <w:rPr>
          <w:rFonts w:eastAsiaTheme="minorHAnsi" w:cstheme="minorBidi"/>
        </w:rPr>
        <w:t>.</w:t>
      </w:r>
      <w:r w:rsidR="002841B7">
        <w:rPr>
          <w:rFonts w:eastAsiaTheme="minorHAnsi" w:cstheme="minorBidi"/>
        </w:rPr>
        <w:t xml:space="preserve"> Ta je stanovena na 200KČ</w:t>
      </w:r>
      <w:r w:rsidR="00A3101E">
        <w:rPr>
          <w:rFonts w:eastAsiaTheme="minorHAnsi" w:cstheme="minorBidi"/>
        </w:rPr>
        <w:t>.</w:t>
      </w:r>
    </w:p>
    <w:p w14:paraId="27EC7D2C" w14:textId="73877301" w:rsidR="00F26E17" w:rsidRPr="00F26E17" w:rsidRDefault="00F26E17" w:rsidP="00F26E17">
      <w:pPr>
        <w:numPr>
          <w:ilvl w:val="0"/>
          <w:numId w:val="26"/>
        </w:numPr>
        <w:spacing w:after="120"/>
        <w:jc w:val="both"/>
        <w:rPr>
          <w:rFonts w:eastAsiaTheme="minorHAnsi" w:cstheme="minorBidi"/>
        </w:rPr>
      </w:pPr>
      <w:r w:rsidRPr="00F26E17">
        <w:rPr>
          <w:rFonts w:eastAsiaTheme="minorHAnsi" w:cstheme="minorBidi"/>
        </w:rPr>
        <w:t xml:space="preserve">Členské příspěvky </w:t>
      </w:r>
      <w:r w:rsidR="00992E2F">
        <w:rPr>
          <w:rFonts w:eastAsiaTheme="minorHAnsi" w:cstheme="minorBidi"/>
        </w:rPr>
        <w:t>vybírá</w:t>
      </w:r>
      <w:r w:rsidRPr="00F26E17">
        <w:rPr>
          <w:rFonts w:eastAsiaTheme="minorHAnsi" w:cstheme="minorBidi"/>
        </w:rPr>
        <w:t xml:space="preserve"> od svých členů odborov</w:t>
      </w:r>
      <w:r w:rsidR="00992E2F">
        <w:rPr>
          <w:rFonts w:eastAsiaTheme="minorHAnsi" w:cstheme="minorBidi"/>
        </w:rPr>
        <w:t>á</w:t>
      </w:r>
      <w:r w:rsidRPr="00F26E17">
        <w:rPr>
          <w:rFonts w:eastAsiaTheme="minorHAnsi" w:cstheme="minorBidi"/>
        </w:rPr>
        <w:t xml:space="preserve"> organizace měsíčně a používají </w:t>
      </w:r>
      <w:r w:rsidRPr="00F26E17">
        <w:rPr>
          <w:rFonts w:eastAsiaTheme="minorHAnsi" w:cstheme="minorBidi"/>
        </w:rPr>
        <w:br/>
        <w:t xml:space="preserve">je na financování své činnosti. </w:t>
      </w:r>
    </w:p>
    <w:p w14:paraId="1512E4DC" w14:textId="7314900D" w:rsidR="00F26E17" w:rsidRPr="004A2364" w:rsidRDefault="00F26E17" w:rsidP="00F26E17">
      <w:pPr>
        <w:numPr>
          <w:ilvl w:val="0"/>
          <w:numId w:val="26"/>
        </w:numPr>
        <w:spacing w:after="120"/>
        <w:jc w:val="both"/>
        <w:rPr>
          <w:rFonts w:eastAsiaTheme="minorHAnsi" w:cstheme="minorBidi"/>
        </w:rPr>
      </w:pPr>
      <w:r w:rsidRPr="00F26E17">
        <w:rPr>
          <w:rFonts w:eastAsiaTheme="minorHAnsi" w:cstheme="minorBidi"/>
        </w:rPr>
        <w:lastRenderedPageBreak/>
        <w:t xml:space="preserve">Členská schůze odborové organizace může rozhodnout o poskytnutí mimořádného odvodu </w:t>
      </w:r>
      <w:r w:rsidRPr="00F26E17">
        <w:rPr>
          <w:rFonts w:eastAsiaTheme="minorHAnsi" w:cstheme="minorBidi"/>
        </w:rPr>
        <w:br/>
        <w:t>pro UZO.</w:t>
      </w:r>
    </w:p>
    <w:p w14:paraId="5E9702B2" w14:textId="321B55C2" w:rsidR="00F26E17" w:rsidRPr="00F26E17" w:rsidRDefault="00F26E17" w:rsidP="00F26E17">
      <w:pPr>
        <w:rPr>
          <w:rFonts w:eastAsiaTheme="minorHAnsi" w:cstheme="minorBidi"/>
        </w:rPr>
      </w:pPr>
    </w:p>
    <w:p w14:paraId="546119D8" w14:textId="77777777" w:rsidR="00F26E17" w:rsidRPr="00F26E17" w:rsidRDefault="00F26E17" w:rsidP="00F26E17">
      <w:pPr>
        <w:pBdr>
          <w:bottom w:val="single" w:sz="4" w:space="1" w:color="auto"/>
        </w:pBdr>
        <w:jc w:val="both"/>
        <w:rPr>
          <w:rFonts w:eastAsiaTheme="minorHAnsi" w:cstheme="minorBidi"/>
          <w:b/>
          <w:bCs/>
        </w:rPr>
      </w:pPr>
      <w:r w:rsidRPr="00F26E17">
        <w:rPr>
          <w:rFonts w:eastAsiaTheme="minorHAnsi" w:cstheme="minorBidi"/>
          <w:b/>
          <w:bCs/>
        </w:rPr>
        <w:t>V. Rozpočty a účetnictví</w:t>
      </w:r>
    </w:p>
    <w:p w14:paraId="6E54DEE8" w14:textId="3993961D" w:rsidR="00F26E17" w:rsidRPr="00F26E17" w:rsidRDefault="00F26E17" w:rsidP="00F26E17">
      <w:pPr>
        <w:jc w:val="both"/>
        <w:rPr>
          <w:rFonts w:eastAsiaTheme="minorHAnsi" w:cstheme="minorBidi"/>
        </w:rPr>
      </w:pPr>
      <w:r w:rsidRPr="00F26E17">
        <w:rPr>
          <w:rFonts w:eastAsiaTheme="minorHAnsi" w:cstheme="minorBidi"/>
        </w:rPr>
        <w:t xml:space="preserve">Účetnictví </w:t>
      </w:r>
      <w:r w:rsidR="00216DBA">
        <w:rPr>
          <w:rFonts w:eastAsiaTheme="minorHAnsi" w:cstheme="minorBidi"/>
        </w:rPr>
        <w:t>ZO</w:t>
      </w:r>
      <w:r w:rsidR="00216DBA" w:rsidRPr="003912D9">
        <w:rPr>
          <w:rFonts w:eastAsiaTheme="minorHAnsi" w:cstheme="minorBidi"/>
        </w:rPr>
        <w:t xml:space="preserve"> UZO </w:t>
      </w:r>
      <w:r w:rsidR="00216DBA">
        <w:rPr>
          <w:rFonts w:eastAsiaTheme="minorHAnsi" w:cstheme="minorBidi"/>
        </w:rPr>
        <w:t>IKEA stores ČR</w:t>
      </w:r>
      <w:r w:rsidRPr="00F26E17">
        <w:rPr>
          <w:rFonts w:eastAsiaTheme="minorHAnsi" w:cstheme="minorBidi"/>
        </w:rPr>
        <w:t xml:space="preserve"> se řídí obecně závaznými právními předpisy a vnitřními předpisy UZO.</w:t>
      </w:r>
    </w:p>
    <w:p w14:paraId="48F860F8" w14:textId="49C5F631" w:rsidR="00F26E17" w:rsidRPr="00F26E17" w:rsidRDefault="00F26E17" w:rsidP="00F26E17">
      <w:pPr>
        <w:jc w:val="both"/>
        <w:rPr>
          <w:rFonts w:eastAsiaTheme="minorHAnsi" w:cstheme="minorBidi"/>
        </w:rPr>
      </w:pPr>
      <w:r w:rsidRPr="00F26E17">
        <w:rPr>
          <w:rFonts w:eastAsiaTheme="minorHAnsi" w:cstheme="minorBidi"/>
        </w:rPr>
        <w:t xml:space="preserve">Revizní komise </w:t>
      </w:r>
      <w:r w:rsidR="001F410A">
        <w:rPr>
          <w:rFonts w:eastAsiaTheme="minorHAnsi" w:cstheme="minorBidi"/>
        </w:rPr>
        <w:t>ZO</w:t>
      </w:r>
      <w:r w:rsidR="001F410A" w:rsidRPr="003912D9">
        <w:rPr>
          <w:rFonts w:eastAsiaTheme="minorHAnsi" w:cstheme="minorBidi"/>
        </w:rPr>
        <w:t xml:space="preserve"> UZO </w:t>
      </w:r>
      <w:r w:rsidR="001F410A">
        <w:rPr>
          <w:rFonts w:eastAsiaTheme="minorHAnsi" w:cstheme="minorBidi"/>
        </w:rPr>
        <w:t>IKEA stores ČR</w:t>
      </w:r>
      <w:r w:rsidRPr="00F26E17">
        <w:rPr>
          <w:rFonts w:eastAsiaTheme="minorHAnsi" w:cstheme="minorBidi"/>
        </w:rPr>
        <w:t xml:space="preserve"> předkládá stanoviska k návrhu rozpočtu </w:t>
      </w:r>
      <w:r w:rsidR="001F410A">
        <w:rPr>
          <w:rFonts w:eastAsiaTheme="minorHAnsi" w:cstheme="minorBidi"/>
        </w:rPr>
        <w:t>ZO</w:t>
      </w:r>
      <w:r w:rsidR="001F410A" w:rsidRPr="003912D9">
        <w:rPr>
          <w:rFonts w:eastAsiaTheme="minorHAnsi" w:cstheme="minorBidi"/>
        </w:rPr>
        <w:t xml:space="preserve"> UZO </w:t>
      </w:r>
      <w:r w:rsidR="001F410A">
        <w:rPr>
          <w:rFonts w:eastAsiaTheme="minorHAnsi" w:cstheme="minorBidi"/>
        </w:rPr>
        <w:t>IKEA stores ČR</w:t>
      </w:r>
      <w:r w:rsidRPr="00F26E17">
        <w:rPr>
          <w:rFonts w:eastAsiaTheme="minorHAnsi" w:cstheme="minorBidi"/>
        </w:rPr>
        <w:t xml:space="preserve"> na příslušný kalendářní rok a vyjadřuje se k jeho plnění.</w:t>
      </w:r>
    </w:p>
    <w:p w14:paraId="7BACD924" w14:textId="7D192401" w:rsidR="00F26E17" w:rsidRPr="00F26E17" w:rsidRDefault="006640CA" w:rsidP="00F26E17">
      <w:pPr>
        <w:jc w:val="both"/>
        <w:rPr>
          <w:rFonts w:eastAsiaTheme="minorHAnsi" w:cstheme="minorBidi"/>
        </w:rPr>
      </w:pPr>
      <w:r>
        <w:rPr>
          <w:rFonts w:eastAsiaTheme="minorHAnsi" w:cstheme="minorBidi"/>
        </w:rPr>
        <w:t>Výbor</w:t>
      </w:r>
      <w:r w:rsidR="00F26E17" w:rsidRPr="00F26E17">
        <w:rPr>
          <w:rFonts w:eastAsiaTheme="minorHAnsi" w:cstheme="minorBidi"/>
        </w:rPr>
        <w:t xml:space="preserve"> </w:t>
      </w:r>
      <w:r>
        <w:rPr>
          <w:rFonts w:eastAsiaTheme="minorHAnsi" w:cstheme="minorBidi"/>
        </w:rPr>
        <w:t>ZO</w:t>
      </w:r>
      <w:r w:rsidRPr="003912D9">
        <w:rPr>
          <w:rFonts w:eastAsiaTheme="minorHAnsi" w:cstheme="minorBidi"/>
        </w:rPr>
        <w:t xml:space="preserve"> UZO </w:t>
      </w:r>
      <w:r>
        <w:rPr>
          <w:rFonts w:eastAsiaTheme="minorHAnsi" w:cstheme="minorBidi"/>
        </w:rPr>
        <w:t>IKEA stores ČR</w:t>
      </w:r>
      <w:r w:rsidR="00F26E17" w:rsidRPr="00F26E17">
        <w:rPr>
          <w:rFonts w:eastAsiaTheme="minorHAnsi" w:cstheme="minorBidi"/>
        </w:rPr>
        <w:t xml:space="preserve"> vykonáv</w:t>
      </w:r>
      <w:r w:rsidR="00AD287B">
        <w:rPr>
          <w:rFonts w:eastAsiaTheme="minorHAnsi" w:cstheme="minorBidi"/>
        </w:rPr>
        <w:t>á</w:t>
      </w:r>
      <w:r w:rsidR="00F26E17" w:rsidRPr="00F26E17">
        <w:rPr>
          <w:rFonts w:eastAsiaTheme="minorHAnsi" w:cstheme="minorBidi"/>
        </w:rPr>
        <w:t xml:space="preserve"> správu svěřeného majetku a ved</w:t>
      </w:r>
      <w:r w:rsidR="00AD287B">
        <w:rPr>
          <w:rFonts w:eastAsiaTheme="minorHAnsi" w:cstheme="minorBidi"/>
        </w:rPr>
        <w:t>e</w:t>
      </w:r>
      <w:r w:rsidR="00F26E17" w:rsidRPr="00F26E17">
        <w:rPr>
          <w:rFonts w:eastAsiaTheme="minorHAnsi" w:cstheme="minorBidi"/>
        </w:rPr>
        <w:t xml:space="preserve"> o něm evidenci.</w:t>
      </w:r>
    </w:p>
    <w:p w14:paraId="31132C1F" w14:textId="77777777" w:rsidR="00F26E17" w:rsidRPr="00F26E17" w:rsidRDefault="00F26E17" w:rsidP="00F26E17">
      <w:pPr>
        <w:jc w:val="both"/>
        <w:rPr>
          <w:rFonts w:eastAsiaTheme="minorHAnsi" w:cstheme="minorBidi"/>
        </w:rPr>
      </w:pPr>
    </w:p>
    <w:p w14:paraId="4790666C" w14:textId="77777777" w:rsidR="00F26E17" w:rsidRPr="00F26E17" w:rsidRDefault="00F26E17" w:rsidP="00F26E17">
      <w:pPr>
        <w:pBdr>
          <w:bottom w:val="single" w:sz="4" w:space="1" w:color="auto"/>
        </w:pBdr>
        <w:jc w:val="both"/>
        <w:rPr>
          <w:rFonts w:eastAsiaTheme="minorHAnsi" w:cstheme="minorBidi"/>
          <w:b/>
          <w:bCs/>
        </w:rPr>
      </w:pPr>
      <w:r w:rsidRPr="00F26E17">
        <w:rPr>
          <w:rFonts w:eastAsiaTheme="minorHAnsi" w:cstheme="minorBidi"/>
          <w:b/>
          <w:bCs/>
        </w:rPr>
        <w:t>VI. Kontrola hospodaření</w:t>
      </w:r>
    </w:p>
    <w:p w14:paraId="27A33C77" w14:textId="4D1FAC72" w:rsidR="00F26E17" w:rsidRDefault="00F26E17" w:rsidP="00F26E17">
      <w:pPr>
        <w:jc w:val="both"/>
        <w:rPr>
          <w:rFonts w:eastAsiaTheme="minorHAnsi" w:cstheme="minorBidi"/>
        </w:rPr>
      </w:pPr>
      <w:r w:rsidRPr="00F26E17">
        <w:rPr>
          <w:rFonts w:eastAsiaTheme="minorHAnsi" w:cstheme="minorBidi"/>
        </w:rPr>
        <w:t xml:space="preserve">Správnost hospodaření v souladu se schváleným rozpočtem a platnými předpisy kontroluje Revizní komise </w:t>
      </w:r>
      <w:r w:rsidR="005B116A">
        <w:rPr>
          <w:rFonts w:eastAsiaTheme="minorHAnsi" w:cstheme="minorBidi"/>
        </w:rPr>
        <w:t>ZO</w:t>
      </w:r>
      <w:r w:rsidR="005B116A" w:rsidRPr="003912D9">
        <w:rPr>
          <w:rFonts w:eastAsiaTheme="minorHAnsi" w:cstheme="minorBidi"/>
        </w:rPr>
        <w:t xml:space="preserve"> UZO </w:t>
      </w:r>
      <w:r w:rsidR="005B116A">
        <w:rPr>
          <w:rFonts w:eastAsiaTheme="minorHAnsi" w:cstheme="minorBidi"/>
        </w:rPr>
        <w:t>IKEA stores ČR</w:t>
      </w:r>
      <w:r w:rsidRPr="00F26E17">
        <w:rPr>
          <w:rFonts w:eastAsiaTheme="minorHAnsi" w:cstheme="minorBidi"/>
        </w:rPr>
        <w:t xml:space="preserve">. </w:t>
      </w:r>
    </w:p>
    <w:p w14:paraId="050B717B" w14:textId="77777777" w:rsidR="00BD2C86" w:rsidRPr="00F26E17" w:rsidRDefault="00BD2C86">
      <w:pPr>
        <w:pBdr>
          <w:bottom w:val="single" w:sz="4" w:space="1" w:color="auto"/>
        </w:pBdr>
        <w:jc w:val="both"/>
        <w:rPr>
          <w:b/>
          <w:bCs/>
        </w:rPr>
      </w:pPr>
      <w:r w:rsidRPr="00F26E17">
        <w:rPr>
          <w:b/>
          <w:bCs/>
        </w:rPr>
        <w:t>Závěrečné ustanovení</w:t>
      </w:r>
    </w:p>
    <w:p w14:paraId="230D3A2E" w14:textId="3E307EE3" w:rsidR="00BD2C86" w:rsidRDefault="00BD2C86">
      <w:pPr>
        <w:jc w:val="both"/>
      </w:pPr>
      <w:r w:rsidRPr="00F26E17">
        <w:t xml:space="preserve">Toto úplné znění </w:t>
      </w:r>
      <w:r w:rsidR="00674157">
        <w:t>Finančního řádu ZO</w:t>
      </w:r>
      <w:r w:rsidRPr="00F26E17">
        <w:t xml:space="preserve"> UZO </w:t>
      </w:r>
      <w:r w:rsidR="00674157">
        <w:t xml:space="preserve">IKEA stores ČR </w:t>
      </w:r>
      <w:r w:rsidRPr="00F26E17">
        <w:t>schválil</w:t>
      </w:r>
      <w:r>
        <w:t xml:space="preserve"> výbor ZO UZO IKEA stores ČR 24.12.2024</w:t>
      </w:r>
    </w:p>
    <w:p w14:paraId="02C2C4FB" w14:textId="77777777" w:rsidR="00BD2C86" w:rsidRDefault="00BD2C86" w:rsidP="00F26E17">
      <w:pPr>
        <w:jc w:val="both"/>
        <w:rPr>
          <w:rFonts w:eastAsiaTheme="minorHAnsi" w:cstheme="minorBidi"/>
        </w:rPr>
      </w:pPr>
    </w:p>
    <w:p w14:paraId="2F6FA94E" w14:textId="77777777" w:rsidR="00BD2C86" w:rsidRPr="00F26E17" w:rsidRDefault="00BD2C86" w:rsidP="00F26E17">
      <w:pPr>
        <w:jc w:val="both"/>
        <w:rPr>
          <w:rFonts w:eastAsiaTheme="minorHAnsi" w:cstheme="minorBidi"/>
        </w:rPr>
      </w:pPr>
    </w:p>
    <w:p w14:paraId="07170329" w14:textId="77777777" w:rsidR="00F26E17" w:rsidRPr="00F26E17" w:rsidRDefault="00F26E17" w:rsidP="00F26E17">
      <w:pPr>
        <w:jc w:val="both"/>
        <w:rPr>
          <w:rFonts w:eastAsiaTheme="minorHAnsi" w:cstheme="minorBidi"/>
        </w:rPr>
      </w:pPr>
    </w:p>
    <w:p w14:paraId="548E59A2" w14:textId="77777777" w:rsidR="00F26E17" w:rsidRDefault="00F26E17" w:rsidP="00E122E4"/>
    <w:p w14:paraId="53DA553A" w14:textId="7A04713A" w:rsidR="00F26E17" w:rsidRDefault="00F26E17" w:rsidP="00F26E17">
      <w:pPr>
        <w:jc w:val="center"/>
      </w:pPr>
    </w:p>
    <w:p w14:paraId="7EBF3406" w14:textId="77777777" w:rsidR="006A7E9B" w:rsidRDefault="00F26E17" w:rsidP="00F26E17">
      <w:pPr>
        <w:jc w:val="center"/>
        <w:rPr>
          <w:rFonts w:eastAsiaTheme="minorHAnsi" w:cstheme="minorBidi"/>
          <w:b/>
          <w:bCs/>
          <w:sz w:val="24"/>
          <w:szCs w:val="24"/>
        </w:rPr>
      </w:pPr>
      <w:r>
        <w:rPr>
          <w:rFonts w:eastAsiaTheme="minorHAnsi" w:cstheme="minorBidi"/>
          <w:b/>
          <w:bCs/>
          <w:sz w:val="24"/>
          <w:szCs w:val="24"/>
        </w:rPr>
        <w:t xml:space="preserve">STATUT REVIZNÍ KOMISE </w:t>
      </w:r>
    </w:p>
    <w:p w14:paraId="5CBFA3F6" w14:textId="54BFA32D" w:rsidR="00F26E17" w:rsidRPr="006F4B8E" w:rsidRDefault="006F4B8E" w:rsidP="00F26E17">
      <w:pPr>
        <w:jc w:val="center"/>
        <w:rPr>
          <w:rFonts w:eastAsiaTheme="minorHAnsi" w:cstheme="minorBidi"/>
          <w:b/>
          <w:bCs/>
          <w:sz w:val="24"/>
          <w:szCs w:val="24"/>
        </w:rPr>
      </w:pPr>
      <w:r w:rsidRPr="006F4B8E">
        <w:rPr>
          <w:rFonts w:eastAsiaTheme="minorHAnsi" w:cstheme="minorBidi"/>
          <w:b/>
          <w:bCs/>
        </w:rPr>
        <w:t>ZO UZO IKEA stores ČR</w:t>
      </w:r>
    </w:p>
    <w:p w14:paraId="3953D7FB" w14:textId="77777777" w:rsidR="00F26E17" w:rsidRPr="00F26E17" w:rsidRDefault="00F26E17" w:rsidP="00F26E17">
      <w:pPr>
        <w:pBdr>
          <w:bottom w:val="single" w:sz="4" w:space="1" w:color="auto"/>
        </w:pBdr>
        <w:jc w:val="both"/>
        <w:rPr>
          <w:b/>
          <w:bCs/>
        </w:rPr>
      </w:pPr>
      <w:r w:rsidRPr="00F26E17">
        <w:rPr>
          <w:b/>
          <w:bCs/>
        </w:rPr>
        <w:t>I.</w:t>
      </w:r>
    </w:p>
    <w:p w14:paraId="60919D1C" w14:textId="7D68B4D9" w:rsidR="00F26E17" w:rsidRPr="00F26E17" w:rsidRDefault="00F26E17" w:rsidP="00F26E17">
      <w:pPr>
        <w:jc w:val="both"/>
      </w:pPr>
      <w:r w:rsidRPr="00F26E17">
        <w:t xml:space="preserve">Revizní komise (dále jen RK) </w:t>
      </w:r>
      <w:r w:rsidR="003034ED">
        <w:rPr>
          <w:rFonts w:eastAsiaTheme="minorHAnsi" w:cstheme="minorBidi"/>
        </w:rPr>
        <w:t>ZO</w:t>
      </w:r>
      <w:r w:rsidR="003034ED" w:rsidRPr="003912D9">
        <w:rPr>
          <w:rFonts w:eastAsiaTheme="minorHAnsi" w:cstheme="minorBidi"/>
        </w:rPr>
        <w:t xml:space="preserve"> UZO </w:t>
      </w:r>
      <w:r w:rsidR="003034ED">
        <w:rPr>
          <w:rFonts w:eastAsiaTheme="minorHAnsi" w:cstheme="minorBidi"/>
        </w:rPr>
        <w:t>IKEA stores ČR</w:t>
      </w:r>
      <w:r w:rsidRPr="00F26E17">
        <w:t xml:space="preserve"> je nezávislým kontrolním orgánem.</w:t>
      </w:r>
    </w:p>
    <w:p w14:paraId="2EDA359A" w14:textId="5A7CA9F2" w:rsidR="00F26E17" w:rsidRPr="00F26E17" w:rsidRDefault="00185A91" w:rsidP="00F26E17">
      <w:pPr>
        <w:pBdr>
          <w:bottom w:val="single" w:sz="4" w:space="1" w:color="auto"/>
        </w:pBdr>
        <w:jc w:val="both"/>
        <w:rPr>
          <w:b/>
          <w:bCs/>
        </w:rPr>
      </w:pPr>
      <w:r>
        <w:rPr>
          <w:b/>
          <w:bCs/>
        </w:rPr>
        <w:t>II</w:t>
      </w:r>
      <w:r w:rsidR="00F26E17" w:rsidRPr="00F26E17">
        <w:rPr>
          <w:b/>
          <w:bCs/>
        </w:rPr>
        <w:t>.</w:t>
      </w:r>
    </w:p>
    <w:p w14:paraId="04472606" w14:textId="77777777" w:rsidR="00F26E17" w:rsidRPr="00F26E17" w:rsidRDefault="00F26E17" w:rsidP="00F26E17">
      <w:pPr>
        <w:jc w:val="both"/>
      </w:pPr>
      <w:r w:rsidRPr="00F26E17">
        <w:t>Základním posláním RK UZO je kontrola dodržování obecně závazných právních předpisů, základních dokumentů UZO a řádného hospodaření s majetkem UZO.</w:t>
      </w:r>
    </w:p>
    <w:p w14:paraId="388A6CD4" w14:textId="59F873E6" w:rsidR="00F26E17" w:rsidRPr="00F26E17" w:rsidRDefault="00AC6994" w:rsidP="00F26E17">
      <w:pPr>
        <w:pBdr>
          <w:bottom w:val="single" w:sz="4" w:space="1" w:color="auto"/>
        </w:pBdr>
        <w:jc w:val="both"/>
        <w:rPr>
          <w:b/>
          <w:bCs/>
        </w:rPr>
      </w:pPr>
      <w:r>
        <w:rPr>
          <w:b/>
          <w:bCs/>
        </w:rPr>
        <w:t>III</w:t>
      </w:r>
      <w:r w:rsidR="00F26E17" w:rsidRPr="00F26E17">
        <w:rPr>
          <w:b/>
          <w:bCs/>
        </w:rPr>
        <w:t>.</w:t>
      </w:r>
    </w:p>
    <w:p w14:paraId="317DC0C8" w14:textId="65AE953D" w:rsidR="00F26E17" w:rsidRPr="00F26E17" w:rsidRDefault="00F26E17" w:rsidP="00F26E17">
      <w:pPr>
        <w:jc w:val="both"/>
      </w:pPr>
      <w:r w:rsidRPr="00F26E17">
        <w:t xml:space="preserve">RK </w:t>
      </w:r>
      <w:r w:rsidR="00AC6994">
        <w:rPr>
          <w:rFonts w:eastAsiaTheme="minorHAnsi" w:cstheme="minorBidi"/>
        </w:rPr>
        <w:t>ZO</w:t>
      </w:r>
      <w:r w:rsidR="00AC6994" w:rsidRPr="003912D9">
        <w:rPr>
          <w:rFonts w:eastAsiaTheme="minorHAnsi" w:cstheme="minorBidi"/>
        </w:rPr>
        <w:t xml:space="preserve"> UZO </w:t>
      </w:r>
      <w:r w:rsidR="00AC6994">
        <w:rPr>
          <w:rFonts w:eastAsiaTheme="minorHAnsi" w:cstheme="minorBidi"/>
        </w:rPr>
        <w:t>IKEA stores ČR</w:t>
      </w:r>
      <w:r w:rsidRPr="00F26E17">
        <w:t xml:space="preserve"> má právo kontroly hospodaření, včetně výběru členských příspěvků a odvodu jejich části na UZO.</w:t>
      </w:r>
    </w:p>
    <w:p w14:paraId="4059823C" w14:textId="13B5160E" w:rsidR="00F26E17" w:rsidRPr="00F26E17" w:rsidRDefault="00F26E17" w:rsidP="00F26E17">
      <w:pPr>
        <w:jc w:val="both"/>
      </w:pPr>
      <w:r w:rsidRPr="00F26E17">
        <w:t xml:space="preserve">RK </w:t>
      </w:r>
      <w:r w:rsidR="00290BE2">
        <w:rPr>
          <w:rFonts w:eastAsiaTheme="minorHAnsi" w:cstheme="minorBidi"/>
        </w:rPr>
        <w:t>ZO</w:t>
      </w:r>
      <w:r w:rsidR="00290BE2" w:rsidRPr="003912D9">
        <w:rPr>
          <w:rFonts w:eastAsiaTheme="minorHAnsi" w:cstheme="minorBidi"/>
        </w:rPr>
        <w:t xml:space="preserve"> UZO </w:t>
      </w:r>
      <w:r w:rsidR="00290BE2">
        <w:rPr>
          <w:rFonts w:eastAsiaTheme="minorHAnsi" w:cstheme="minorBidi"/>
        </w:rPr>
        <w:t>IKEA stores ČR</w:t>
      </w:r>
      <w:r w:rsidRPr="00F26E17">
        <w:t xml:space="preserve"> provede kontrolu hospodaření odborové organizace také v případě, že o ni písemně požádá člen odborové organizace</w:t>
      </w:r>
      <w:r w:rsidR="00290BE2">
        <w:t>.</w:t>
      </w:r>
    </w:p>
    <w:p w14:paraId="44E61FDF" w14:textId="39616384" w:rsidR="00F26E17" w:rsidRPr="00F26E17" w:rsidRDefault="00F26E17" w:rsidP="00F26E17">
      <w:pPr>
        <w:jc w:val="both"/>
      </w:pPr>
      <w:r w:rsidRPr="00F26E17">
        <w:t xml:space="preserve">RK </w:t>
      </w:r>
      <w:r w:rsidR="00290BE2">
        <w:rPr>
          <w:rFonts w:eastAsiaTheme="minorHAnsi" w:cstheme="minorBidi"/>
        </w:rPr>
        <w:t>ZO</w:t>
      </w:r>
      <w:r w:rsidR="00290BE2" w:rsidRPr="003912D9">
        <w:rPr>
          <w:rFonts w:eastAsiaTheme="minorHAnsi" w:cstheme="minorBidi"/>
        </w:rPr>
        <w:t xml:space="preserve"> UZO </w:t>
      </w:r>
      <w:r w:rsidR="00290BE2">
        <w:rPr>
          <w:rFonts w:eastAsiaTheme="minorHAnsi" w:cstheme="minorBidi"/>
        </w:rPr>
        <w:t>IKEA stores ČR</w:t>
      </w:r>
      <w:r w:rsidRPr="00F26E17">
        <w:t xml:space="preserve"> má právo přizvat ke kontrole zaměstnance UZO.</w:t>
      </w:r>
    </w:p>
    <w:p w14:paraId="4B619350" w14:textId="0202EB04" w:rsidR="00F26E17" w:rsidRPr="00F26E17" w:rsidRDefault="00290BE2" w:rsidP="00F26E17">
      <w:pPr>
        <w:pBdr>
          <w:bottom w:val="single" w:sz="4" w:space="1" w:color="auto"/>
        </w:pBdr>
        <w:jc w:val="both"/>
        <w:rPr>
          <w:b/>
          <w:bCs/>
        </w:rPr>
      </w:pPr>
      <w:r>
        <w:rPr>
          <w:b/>
          <w:bCs/>
        </w:rPr>
        <w:lastRenderedPageBreak/>
        <w:t>IV</w:t>
      </w:r>
      <w:r w:rsidR="00F26E17" w:rsidRPr="00F26E17">
        <w:rPr>
          <w:b/>
          <w:bCs/>
        </w:rPr>
        <w:t>.</w:t>
      </w:r>
    </w:p>
    <w:p w14:paraId="795D5414" w14:textId="5EB9987F" w:rsidR="00F26E17" w:rsidRPr="00F26E17" w:rsidRDefault="00F26E17" w:rsidP="00F26E17">
      <w:pPr>
        <w:jc w:val="both"/>
      </w:pPr>
      <w:r w:rsidRPr="00F26E17">
        <w:t xml:space="preserve">Mezi hlavní úkoly RK </w:t>
      </w:r>
      <w:r w:rsidR="00290BE2">
        <w:rPr>
          <w:rFonts w:eastAsiaTheme="minorHAnsi" w:cstheme="minorBidi"/>
        </w:rPr>
        <w:t>ZO</w:t>
      </w:r>
      <w:r w:rsidR="00290BE2" w:rsidRPr="003912D9">
        <w:rPr>
          <w:rFonts w:eastAsiaTheme="minorHAnsi" w:cstheme="minorBidi"/>
        </w:rPr>
        <w:t xml:space="preserve"> UZO </w:t>
      </w:r>
      <w:r w:rsidR="00290BE2">
        <w:rPr>
          <w:rFonts w:eastAsiaTheme="minorHAnsi" w:cstheme="minorBidi"/>
        </w:rPr>
        <w:t>IKEA stores ČR</w:t>
      </w:r>
      <w:r w:rsidRPr="00F26E17">
        <w:t xml:space="preserve"> patří zejména:</w:t>
      </w:r>
    </w:p>
    <w:p w14:paraId="2A812208" w14:textId="77777777" w:rsidR="00F26E17" w:rsidRPr="00F26E17" w:rsidRDefault="00F26E17" w:rsidP="00F26E17">
      <w:pPr>
        <w:numPr>
          <w:ilvl w:val="0"/>
          <w:numId w:val="27"/>
        </w:numPr>
        <w:jc w:val="both"/>
      </w:pPr>
      <w:r w:rsidRPr="00F26E17">
        <w:t xml:space="preserve">Prověřovat hospodárnost, účelnost a oprávněnost vynakládání finančních prostředků </w:t>
      </w:r>
      <w:r w:rsidRPr="00F26E17">
        <w:br/>
        <w:t>v návaznosti na schválený rozpočet včetně zůstatků prostředků na účtech UZO a porovnávat je s účetními doklady.</w:t>
      </w:r>
    </w:p>
    <w:p w14:paraId="370364DF" w14:textId="77777777" w:rsidR="00F26E17" w:rsidRPr="00F26E17" w:rsidRDefault="00F26E17" w:rsidP="00F26E17">
      <w:pPr>
        <w:numPr>
          <w:ilvl w:val="0"/>
          <w:numId w:val="27"/>
        </w:numPr>
        <w:jc w:val="both"/>
      </w:pPr>
      <w:r w:rsidRPr="00F26E17">
        <w:t>Kontrolovat účetnictví, provádět revizi účetních dokladů a kontrolovat správnost jejich ukládání, kontrolovat pokladní hotovost a provádět kontrolu výsledku hospodaření.</w:t>
      </w:r>
    </w:p>
    <w:p w14:paraId="1841A24B" w14:textId="77777777" w:rsidR="00F26E17" w:rsidRPr="00F26E17" w:rsidRDefault="00F26E17" w:rsidP="00F26E17">
      <w:pPr>
        <w:numPr>
          <w:ilvl w:val="0"/>
          <w:numId w:val="27"/>
        </w:numPr>
        <w:jc w:val="both"/>
      </w:pPr>
      <w:r w:rsidRPr="00F26E17">
        <w:t xml:space="preserve">Sledovat správu majetku, vedení jeho evidence, inventarizaci, účelnost jeho využití </w:t>
      </w:r>
      <w:r w:rsidRPr="00F26E17">
        <w:br/>
        <w:t>a pořizování nového dlouhodobého hmotného majetku. Projednávat návrhy na rekonstrukci, opravy, vyřazení a likvidaci majetku.</w:t>
      </w:r>
    </w:p>
    <w:p w14:paraId="28FBE493" w14:textId="7B109D11" w:rsidR="00F26E17" w:rsidRPr="00F26E17" w:rsidRDefault="00F26E17" w:rsidP="00F26E17">
      <w:pPr>
        <w:numPr>
          <w:ilvl w:val="0"/>
          <w:numId w:val="27"/>
        </w:numPr>
        <w:jc w:val="both"/>
      </w:pPr>
      <w:r w:rsidRPr="00F26E17">
        <w:t xml:space="preserve">Prověřovat důvody čerpání prostředků mimo schválený rozpočet a případy nedodržení Finančního řádu </w:t>
      </w:r>
      <w:r w:rsidR="005B21EE">
        <w:rPr>
          <w:rFonts w:eastAsiaTheme="minorHAnsi" w:cstheme="minorBidi"/>
        </w:rPr>
        <w:t>ZO</w:t>
      </w:r>
      <w:r w:rsidR="005B21EE" w:rsidRPr="003912D9">
        <w:rPr>
          <w:rFonts w:eastAsiaTheme="minorHAnsi" w:cstheme="minorBidi"/>
        </w:rPr>
        <w:t xml:space="preserve"> UZO </w:t>
      </w:r>
      <w:r w:rsidR="005B21EE">
        <w:rPr>
          <w:rFonts w:eastAsiaTheme="minorHAnsi" w:cstheme="minorBidi"/>
        </w:rPr>
        <w:t>IKEA stores ČR</w:t>
      </w:r>
      <w:r w:rsidRPr="00F26E17">
        <w:t>.</w:t>
      </w:r>
    </w:p>
    <w:p w14:paraId="621D0168" w14:textId="2D875A8B" w:rsidR="00F26E17" w:rsidRPr="00F26E17" w:rsidRDefault="00F26E17" w:rsidP="00F26E17">
      <w:pPr>
        <w:numPr>
          <w:ilvl w:val="0"/>
          <w:numId w:val="27"/>
        </w:numPr>
        <w:jc w:val="both"/>
      </w:pPr>
      <w:r w:rsidRPr="00F26E17">
        <w:t xml:space="preserve">Zaujímat stanoviska ke zprávám o hospodaření a k ostatním materiálům, které se týkají hospodaření </w:t>
      </w:r>
      <w:r w:rsidR="00BA2FB4">
        <w:rPr>
          <w:rFonts w:eastAsiaTheme="minorHAnsi" w:cstheme="minorBidi"/>
        </w:rPr>
        <w:t>ZO</w:t>
      </w:r>
      <w:r w:rsidR="00BA2FB4" w:rsidRPr="003912D9">
        <w:rPr>
          <w:rFonts w:eastAsiaTheme="minorHAnsi" w:cstheme="minorBidi"/>
        </w:rPr>
        <w:t xml:space="preserve"> UZO </w:t>
      </w:r>
      <w:r w:rsidR="00BA2FB4">
        <w:rPr>
          <w:rFonts w:eastAsiaTheme="minorHAnsi" w:cstheme="minorBidi"/>
        </w:rPr>
        <w:t>IKEA stores ČR</w:t>
      </w:r>
      <w:r w:rsidRPr="00F26E17">
        <w:t>.</w:t>
      </w:r>
    </w:p>
    <w:p w14:paraId="0DCBCF2C" w14:textId="72CFE750" w:rsidR="00F26E17" w:rsidRPr="00F26E17" w:rsidRDefault="00F26E17" w:rsidP="00F26E17">
      <w:pPr>
        <w:numPr>
          <w:ilvl w:val="0"/>
          <w:numId w:val="27"/>
        </w:numPr>
        <w:jc w:val="both"/>
      </w:pPr>
      <w:r w:rsidRPr="00F26E17">
        <w:t xml:space="preserve">Pravidelně informovat Výkonný výbor </w:t>
      </w:r>
      <w:r w:rsidR="005B21EE">
        <w:rPr>
          <w:rFonts w:eastAsiaTheme="minorHAnsi" w:cstheme="minorBidi"/>
        </w:rPr>
        <w:t>ZO</w:t>
      </w:r>
      <w:r w:rsidR="005B21EE" w:rsidRPr="003912D9">
        <w:rPr>
          <w:rFonts w:eastAsiaTheme="minorHAnsi" w:cstheme="minorBidi"/>
        </w:rPr>
        <w:t xml:space="preserve"> UZO </w:t>
      </w:r>
      <w:r w:rsidR="005B21EE">
        <w:rPr>
          <w:rFonts w:eastAsiaTheme="minorHAnsi" w:cstheme="minorBidi"/>
        </w:rPr>
        <w:t>IKEA stores ČR</w:t>
      </w:r>
      <w:r w:rsidRPr="00F26E17">
        <w:t xml:space="preserve"> o své činnosti.</w:t>
      </w:r>
    </w:p>
    <w:p w14:paraId="1E61FED6" w14:textId="49C4DB63" w:rsidR="00F26E17" w:rsidRPr="00F26E17" w:rsidRDefault="00F26E17" w:rsidP="00F26E17">
      <w:pPr>
        <w:numPr>
          <w:ilvl w:val="0"/>
          <w:numId w:val="27"/>
        </w:numPr>
        <w:jc w:val="both"/>
      </w:pPr>
      <w:r w:rsidRPr="00F26E17">
        <w:t>Navrhovat opatření k odstranění zjištěných nedostatků.</w:t>
      </w:r>
    </w:p>
    <w:p w14:paraId="55F7621D" w14:textId="0EFA9919" w:rsidR="00F26E17" w:rsidRPr="00F26E17" w:rsidRDefault="00C84293" w:rsidP="00F26E17">
      <w:pPr>
        <w:pBdr>
          <w:bottom w:val="single" w:sz="4" w:space="1" w:color="auto"/>
        </w:pBdr>
        <w:jc w:val="both"/>
        <w:rPr>
          <w:b/>
          <w:bCs/>
        </w:rPr>
      </w:pPr>
      <w:r>
        <w:rPr>
          <w:b/>
          <w:bCs/>
        </w:rPr>
        <w:t>V</w:t>
      </w:r>
      <w:r w:rsidR="00F26E17" w:rsidRPr="00F26E17">
        <w:rPr>
          <w:b/>
          <w:bCs/>
        </w:rPr>
        <w:t>.</w:t>
      </w:r>
      <w:r w:rsidR="00F26E17" w:rsidRPr="00F26E17">
        <w:rPr>
          <w:b/>
          <w:bCs/>
        </w:rPr>
        <w:tab/>
      </w:r>
    </w:p>
    <w:p w14:paraId="0E7BDFC9" w14:textId="2CCC135B" w:rsidR="00F26E17" w:rsidRPr="00F26E17" w:rsidRDefault="00F26E17" w:rsidP="00F26E17">
      <w:pPr>
        <w:jc w:val="both"/>
      </w:pPr>
      <w:r w:rsidRPr="00F26E17">
        <w:t xml:space="preserve">Na své zasedání může RK </w:t>
      </w:r>
      <w:r w:rsidR="00EF1648">
        <w:rPr>
          <w:rFonts w:eastAsiaTheme="minorHAnsi" w:cstheme="minorBidi"/>
        </w:rPr>
        <w:t>ZO UZO IKEA stores ČR</w:t>
      </w:r>
      <w:r w:rsidRPr="00F26E17">
        <w:t xml:space="preserve"> přizvat za účelem podání potřebných informací kteréhokoliv zaměstnance</w:t>
      </w:r>
      <w:r w:rsidR="00EF1648">
        <w:t xml:space="preserve"> UZO</w:t>
      </w:r>
      <w:r w:rsidRPr="00F26E17">
        <w:t xml:space="preserve"> nebo člena </w:t>
      </w:r>
      <w:r w:rsidR="00EF1648">
        <w:rPr>
          <w:rFonts w:eastAsiaTheme="minorHAnsi" w:cstheme="minorBidi"/>
        </w:rPr>
        <w:t>ZO UZO IKEA stores ČR</w:t>
      </w:r>
      <w:r w:rsidRPr="00F26E17">
        <w:t xml:space="preserve">. O tomto přizvání předem vyrozumí </w:t>
      </w:r>
      <w:r w:rsidR="00CE6463">
        <w:t xml:space="preserve">předsedu </w:t>
      </w:r>
      <w:r w:rsidR="00CE6463">
        <w:rPr>
          <w:rFonts w:eastAsiaTheme="minorHAnsi" w:cstheme="minorBidi"/>
        </w:rPr>
        <w:t>ZO UZO IKEA stores ČR.</w:t>
      </w:r>
    </w:p>
    <w:p w14:paraId="4144CF0D" w14:textId="4F02587A" w:rsidR="00F26E17" w:rsidRPr="00F26E17" w:rsidRDefault="00C84293" w:rsidP="00F26E17">
      <w:pPr>
        <w:pBdr>
          <w:bottom w:val="single" w:sz="4" w:space="1" w:color="auto"/>
        </w:pBdr>
        <w:jc w:val="both"/>
        <w:rPr>
          <w:b/>
          <w:bCs/>
        </w:rPr>
      </w:pPr>
      <w:r>
        <w:rPr>
          <w:b/>
          <w:bCs/>
        </w:rPr>
        <w:t>VI</w:t>
      </w:r>
      <w:r w:rsidR="00F26E17" w:rsidRPr="00F26E17">
        <w:rPr>
          <w:b/>
          <w:bCs/>
        </w:rPr>
        <w:t>.</w:t>
      </w:r>
      <w:r w:rsidR="00F26E17" w:rsidRPr="00F26E17">
        <w:rPr>
          <w:b/>
          <w:bCs/>
        </w:rPr>
        <w:tab/>
      </w:r>
    </w:p>
    <w:p w14:paraId="07C805EF" w14:textId="244CF3FC" w:rsidR="00F26E17" w:rsidRPr="00F26E17" w:rsidRDefault="00F26E17" w:rsidP="00F26E17">
      <w:pPr>
        <w:jc w:val="both"/>
      </w:pPr>
      <w:r w:rsidRPr="00F26E17">
        <w:t xml:space="preserve">RK </w:t>
      </w:r>
      <w:r w:rsidR="00CE6463">
        <w:rPr>
          <w:rFonts w:eastAsiaTheme="minorHAnsi" w:cstheme="minorBidi"/>
        </w:rPr>
        <w:t>ZO UZO IKEA stores ČR</w:t>
      </w:r>
      <w:r w:rsidRPr="00F26E17">
        <w:t xml:space="preserve"> předkládá návrhy na opatření k řešení vzniklých problémů či nedostatků </w:t>
      </w:r>
      <w:r w:rsidR="00CE6463" w:rsidRPr="00F26E17">
        <w:t>p</w:t>
      </w:r>
      <w:r w:rsidR="00CE6463">
        <w:t xml:space="preserve">ředsedovi </w:t>
      </w:r>
      <w:r w:rsidR="00CE6463">
        <w:rPr>
          <w:rFonts w:eastAsiaTheme="minorHAnsi" w:cstheme="minorBidi"/>
        </w:rPr>
        <w:t>ZO UZO IKEA stores ČR</w:t>
      </w:r>
      <w:r w:rsidR="00CE6463">
        <w:t>,</w:t>
      </w:r>
      <w:r w:rsidRPr="00F26E17">
        <w:t xml:space="preserve"> který je povinen zařadit projednání návrhů RK na pořad nejbližšího zasedání Výkonného výboru </w:t>
      </w:r>
      <w:r w:rsidR="005068C7">
        <w:rPr>
          <w:rFonts w:eastAsiaTheme="minorHAnsi" w:cstheme="minorBidi"/>
        </w:rPr>
        <w:t>ZO UZO IKEA stores ČR</w:t>
      </w:r>
      <w:r w:rsidRPr="00F26E17">
        <w:t xml:space="preserve"> nebo Porady v</w:t>
      </w:r>
      <w:r w:rsidR="005068C7">
        <w:t>ýboru</w:t>
      </w:r>
      <w:r w:rsidRPr="00F26E17">
        <w:t xml:space="preserve"> </w:t>
      </w:r>
      <w:r w:rsidR="005068C7">
        <w:rPr>
          <w:rFonts w:eastAsiaTheme="minorHAnsi" w:cstheme="minorBidi"/>
        </w:rPr>
        <w:t>ZO UZO IKEA stores ČR</w:t>
      </w:r>
      <w:r w:rsidRPr="00F26E17">
        <w:t>.</w:t>
      </w:r>
    </w:p>
    <w:p w14:paraId="1F985DFE" w14:textId="3CBBB6C1" w:rsidR="00F26E17" w:rsidRPr="00F26E17" w:rsidRDefault="00C84293" w:rsidP="00F26E17">
      <w:pPr>
        <w:pBdr>
          <w:bottom w:val="single" w:sz="4" w:space="1" w:color="auto"/>
        </w:pBdr>
        <w:jc w:val="both"/>
        <w:rPr>
          <w:b/>
          <w:bCs/>
        </w:rPr>
      </w:pPr>
      <w:r>
        <w:rPr>
          <w:b/>
          <w:bCs/>
        </w:rPr>
        <w:t>VII</w:t>
      </w:r>
      <w:r w:rsidR="00F26E17" w:rsidRPr="00F26E17">
        <w:rPr>
          <w:b/>
          <w:bCs/>
        </w:rPr>
        <w:t>.</w:t>
      </w:r>
      <w:r w:rsidR="00F26E17" w:rsidRPr="00F26E17">
        <w:rPr>
          <w:b/>
          <w:bCs/>
        </w:rPr>
        <w:tab/>
      </w:r>
    </w:p>
    <w:p w14:paraId="335AADA5" w14:textId="5404BDB6" w:rsidR="00F26E17" w:rsidRPr="00F26E17" w:rsidRDefault="00F26E17" w:rsidP="00F26E17">
      <w:pPr>
        <w:jc w:val="both"/>
      </w:pPr>
      <w:r w:rsidRPr="00F26E17">
        <w:t xml:space="preserve">Výkonný výbor </w:t>
      </w:r>
      <w:r w:rsidR="00E65D24">
        <w:rPr>
          <w:rFonts w:eastAsiaTheme="minorHAnsi" w:cstheme="minorBidi"/>
        </w:rPr>
        <w:t>ZO UZO IKEA stores ČR</w:t>
      </w:r>
      <w:r w:rsidRPr="00F26E17">
        <w:t>, jsou povinni předložit RK vyžádané materiály a zpřístupnit veškerou agendu nutnou k provedení příslušné revize. Členové RK</w:t>
      </w:r>
      <w:r w:rsidR="002F6FCF">
        <w:t xml:space="preserve"> </w:t>
      </w:r>
      <w:r w:rsidRPr="00F26E17">
        <w:t xml:space="preserve"> jsou povinni zachovávat mlčenlivost o informacích a údajích, které jim byly poskytnuty jako důvěrné.</w:t>
      </w:r>
    </w:p>
    <w:p w14:paraId="38C45AA6" w14:textId="64C7060A" w:rsidR="00F26E17" w:rsidRPr="00F26E17" w:rsidRDefault="00537046" w:rsidP="00F26E17">
      <w:pPr>
        <w:pBdr>
          <w:bottom w:val="single" w:sz="4" w:space="1" w:color="auto"/>
        </w:pBdr>
        <w:jc w:val="both"/>
        <w:rPr>
          <w:b/>
          <w:bCs/>
        </w:rPr>
      </w:pPr>
      <w:r>
        <w:rPr>
          <w:b/>
          <w:bCs/>
        </w:rPr>
        <w:t>VIII</w:t>
      </w:r>
      <w:r w:rsidR="00F26E17" w:rsidRPr="00F26E17">
        <w:rPr>
          <w:b/>
          <w:bCs/>
        </w:rPr>
        <w:t>.</w:t>
      </w:r>
      <w:r w:rsidR="00F26E17" w:rsidRPr="00F26E17">
        <w:rPr>
          <w:b/>
          <w:bCs/>
        </w:rPr>
        <w:tab/>
      </w:r>
    </w:p>
    <w:p w14:paraId="5FD665A0" w14:textId="4D78E62C" w:rsidR="00F26E17" w:rsidRPr="00F26E17" w:rsidRDefault="00F26E17" w:rsidP="00F26E17">
      <w:pPr>
        <w:jc w:val="both"/>
      </w:pPr>
      <w:r w:rsidRPr="00F26E17">
        <w:t>V odůvodněných případech a po dohodě s p</w:t>
      </w:r>
      <w:r w:rsidR="006C2A05">
        <w:t>ředsedou</w:t>
      </w:r>
      <w:r w:rsidRPr="00F26E17">
        <w:t xml:space="preserve"> nebo </w:t>
      </w:r>
      <w:r w:rsidR="006C2A05">
        <w:t>místopředsedou</w:t>
      </w:r>
      <w:r w:rsidRPr="00F26E17">
        <w:t xml:space="preserve"> </w:t>
      </w:r>
      <w:r w:rsidR="006C2A05">
        <w:rPr>
          <w:rFonts w:eastAsiaTheme="minorHAnsi" w:cstheme="minorBidi"/>
        </w:rPr>
        <w:t>ZO UZO IKEA stores ČR</w:t>
      </w:r>
      <w:r w:rsidRPr="00F26E17">
        <w:t xml:space="preserve"> může RK použít i externí spolupracovníky, které zaváže mlčenlivostí ve stejném rozsahu jako člena RK UZO</w:t>
      </w:r>
      <w:r w:rsidR="005359C4">
        <w:t>.</w:t>
      </w:r>
    </w:p>
    <w:p w14:paraId="3F05845D" w14:textId="47FABB3C" w:rsidR="00F26E17" w:rsidRPr="00F26E17" w:rsidRDefault="00537046" w:rsidP="00F26E17">
      <w:pPr>
        <w:pBdr>
          <w:bottom w:val="single" w:sz="4" w:space="1" w:color="auto"/>
        </w:pBdr>
        <w:jc w:val="both"/>
        <w:rPr>
          <w:b/>
          <w:bCs/>
        </w:rPr>
      </w:pPr>
      <w:r>
        <w:rPr>
          <w:b/>
          <w:bCs/>
        </w:rPr>
        <w:t>IX</w:t>
      </w:r>
      <w:r w:rsidR="00F26E17" w:rsidRPr="00F26E17">
        <w:rPr>
          <w:b/>
          <w:bCs/>
        </w:rPr>
        <w:t>.</w:t>
      </w:r>
      <w:r w:rsidR="00F26E17" w:rsidRPr="00F26E17">
        <w:rPr>
          <w:b/>
          <w:bCs/>
        </w:rPr>
        <w:tab/>
      </w:r>
    </w:p>
    <w:p w14:paraId="51B3CA70" w14:textId="17011E5B" w:rsidR="00F26E17" w:rsidRPr="00F26E17" w:rsidRDefault="00F26E17" w:rsidP="00F26E17">
      <w:pPr>
        <w:jc w:val="both"/>
      </w:pPr>
      <w:r w:rsidRPr="00F26E17">
        <w:t xml:space="preserve">Náklady na činnost RK jsou hrazeny z rozpočtu </w:t>
      </w:r>
      <w:r w:rsidR="002F6FCF">
        <w:rPr>
          <w:rFonts w:eastAsiaTheme="minorHAnsi" w:cstheme="minorBidi"/>
        </w:rPr>
        <w:t>ZO UZO IKEA stores ČR</w:t>
      </w:r>
      <w:r w:rsidRPr="00F26E17">
        <w:t>.</w:t>
      </w:r>
    </w:p>
    <w:p w14:paraId="7969FEAE" w14:textId="77777777" w:rsidR="00F26E17" w:rsidRPr="00F26E17" w:rsidRDefault="00F26E17" w:rsidP="00F26E17">
      <w:pPr>
        <w:jc w:val="both"/>
      </w:pPr>
    </w:p>
    <w:p w14:paraId="725C4ACD" w14:textId="77777777" w:rsidR="00F26E17" w:rsidRPr="00F26E17" w:rsidRDefault="00F26E17" w:rsidP="00F26E17">
      <w:pPr>
        <w:pBdr>
          <w:bottom w:val="single" w:sz="4" w:space="1" w:color="auto"/>
        </w:pBdr>
        <w:jc w:val="both"/>
        <w:rPr>
          <w:b/>
          <w:bCs/>
        </w:rPr>
      </w:pPr>
      <w:r w:rsidRPr="00F26E17">
        <w:rPr>
          <w:b/>
          <w:bCs/>
        </w:rPr>
        <w:t>Závěrečné ustanovení</w:t>
      </w:r>
    </w:p>
    <w:p w14:paraId="283CE2D0" w14:textId="6288C4A8" w:rsidR="00FC29A2" w:rsidRPr="00B0619E" w:rsidRDefault="00F26E17" w:rsidP="00B0619E">
      <w:pPr>
        <w:jc w:val="both"/>
      </w:pPr>
      <w:r w:rsidRPr="00F26E17">
        <w:lastRenderedPageBreak/>
        <w:t>Toto úplné znění Statutu Revizní komise UZO schválil</w:t>
      </w:r>
      <w:r w:rsidR="002258BA">
        <w:t xml:space="preserve"> výbor ZO UZO IKEA stores ČR </w:t>
      </w:r>
      <w:r w:rsidR="000A760D">
        <w:t>1</w:t>
      </w:r>
      <w:r w:rsidR="002258BA">
        <w:t>.12.202</w:t>
      </w:r>
      <w:r w:rsidR="000A760D">
        <w:t>5</w:t>
      </w:r>
    </w:p>
    <w:sectPr w:rsidR="00FC29A2" w:rsidRPr="00B0619E" w:rsidSect="00296230">
      <w:footerReference w:type="default" r:id="rId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A73E8" w14:textId="77777777" w:rsidR="003D3A3F" w:rsidRDefault="003D3A3F" w:rsidP="00296230">
      <w:pPr>
        <w:spacing w:after="0" w:line="240" w:lineRule="auto"/>
      </w:pPr>
      <w:r>
        <w:separator/>
      </w:r>
    </w:p>
  </w:endnote>
  <w:endnote w:type="continuationSeparator" w:id="0">
    <w:p w14:paraId="4C7696B1" w14:textId="77777777" w:rsidR="003D3A3F" w:rsidRDefault="003D3A3F" w:rsidP="00296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718057"/>
      <w:docPartObj>
        <w:docPartGallery w:val="Page Numbers (Bottom of Page)"/>
        <w:docPartUnique/>
      </w:docPartObj>
    </w:sdtPr>
    <w:sdtEndPr/>
    <w:sdtContent>
      <w:p w14:paraId="38DEDB27" w14:textId="4BC171D4" w:rsidR="00296230" w:rsidRDefault="00296230">
        <w:pPr>
          <w:pStyle w:val="Footer"/>
          <w:jc w:val="center"/>
        </w:pPr>
        <w:r>
          <w:fldChar w:fldCharType="begin"/>
        </w:r>
        <w:r>
          <w:instrText>PAGE   \* MERGEFORMAT</w:instrText>
        </w:r>
        <w:r>
          <w:fldChar w:fldCharType="separate"/>
        </w:r>
        <w:r>
          <w:t>2</w:t>
        </w:r>
        <w:r>
          <w:fldChar w:fldCharType="end"/>
        </w:r>
      </w:p>
    </w:sdtContent>
  </w:sdt>
  <w:p w14:paraId="41F8AC54" w14:textId="77777777" w:rsidR="00296230" w:rsidRDefault="00296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B24E8" w14:textId="77777777" w:rsidR="003D3A3F" w:rsidRDefault="003D3A3F" w:rsidP="00296230">
      <w:pPr>
        <w:spacing w:after="0" w:line="240" w:lineRule="auto"/>
      </w:pPr>
      <w:r>
        <w:separator/>
      </w:r>
    </w:p>
  </w:footnote>
  <w:footnote w:type="continuationSeparator" w:id="0">
    <w:p w14:paraId="1F18B319" w14:textId="77777777" w:rsidR="003D3A3F" w:rsidRDefault="003D3A3F" w:rsidP="002962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1F0"/>
    <w:multiLevelType w:val="hybridMultilevel"/>
    <w:tmpl w:val="09FC8460"/>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1746FA3"/>
    <w:multiLevelType w:val="multilevel"/>
    <w:tmpl w:val="4336F03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B90005"/>
    <w:multiLevelType w:val="multilevel"/>
    <w:tmpl w:val="09CC463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C401C5E"/>
    <w:multiLevelType w:val="multilevel"/>
    <w:tmpl w:val="AF0A8654"/>
    <w:lvl w:ilvl="0">
      <w:start w:val="1"/>
      <w:numFmt w:val="decimal"/>
      <w:lvlText w:val="%1."/>
      <w:lvlJc w:val="left"/>
      <w:pPr>
        <w:ind w:left="360" w:hanging="360"/>
      </w:pPr>
      <w:rPr>
        <w:rFonts w:hint="default"/>
        <w:strike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57250C"/>
    <w:multiLevelType w:val="hybridMultilevel"/>
    <w:tmpl w:val="EDD8167E"/>
    <w:lvl w:ilvl="0" w:tplc="ED021F2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0EF6747"/>
    <w:multiLevelType w:val="hybridMultilevel"/>
    <w:tmpl w:val="BD3A12F2"/>
    <w:lvl w:ilvl="0" w:tplc="FFFFFFFF">
      <w:start w:val="1"/>
      <w:numFmt w:val="lowerLetter"/>
      <w:lvlText w:val="%1)"/>
      <w:lvlJc w:val="left"/>
      <w:pPr>
        <w:ind w:left="360" w:hanging="360"/>
      </w:pPr>
    </w:lvl>
    <w:lvl w:ilvl="1" w:tplc="0405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17F6CDB"/>
    <w:multiLevelType w:val="hybridMultilevel"/>
    <w:tmpl w:val="9EB05DB0"/>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AB4606E2">
      <w:start w:val="1"/>
      <w:numFmt w:val="decimal"/>
      <w:lvlText w:val="%3."/>
      <w:lvlJc w:val="left"/>
      <w:pPr>
        <w:ind w:left="2325" w:hanging="705"/>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1D83F49"/>
    <w:multiLevelType w:val="hybridMultilevel"/>
    <w:tmpl w:val="1F60EA5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2A6277"/>
    <w:multiLevelType w:val="hybridMultilevel"/>
    <w:tmpl w:val="71DC9C20"/>
    <w:lvl w:ilvl="0" w:tplc="04050017">
      <w:start w:val="1"/>
      <w:numFmt w:val="lowerLetter"/>
      <w:lvlText w:val="%1)"/>
      <w:lvlJc w:val="left"/>
      <w:pPr>
        <w:ind w:left="-357" w:hanging="360"/>
      </w:pPr>
    </w:lvl>
    <w:lvl w:ilvl="1" w:tplc="04050019" w:tentative="1">
      <w:start w:val="1"/>
      <w:numFmt w:val="lowerLetter"/>
      <w:lvlText w:val="%2."/>
      <w:lvlJc w:val="left"/>
      <w:pPr>
        <w:ind w:left="363" w:hanging="360"/>
      </w:pPr>
    </w:lvl>
    <w:lvl w:ilvl="2" w:tplc="0405001B" w:tentative="1">
      <w:start w:val="1"/>
      <w:numFmt w:val="lowerRoman"/>
      <w:lvlText w:val="%3."/>
      <w:lvlJc w:val="right"/>
      <w:pPr>
        <w:ind w:left="1083" w:hanging="180"/>
      </w:pPr>
    </w:lvl>
    <w:lvl w:ilvl="3" w:tplc="0405000F" w:tentative="1">
      <w:start w:val="1"/>
      <w:numFmt w:val="decimal"/>
      <w:lvlText w:val="%4."/>
      <w:lvlJc w:val="left"/>
      <w:pPr>
        <w:ind w:left="1803" w:hanging="360"/>
      </w:pPr>
    </w:lvl>
    <w:lvl w:ilvl="4" w:tplc="04050019" w:tentative="1">
      <w:start w:val="1"/>
      <w:numFmt w:val="lowerLetter"/>
      <w:lvlText w:val="%5."/>
      <w:lvlJc w:val="left"/>
      <w:pPr>
        <w:ind w:left="2523" w:hanging="360"/>
      </w:pPr>
    </w:lvl>
    <w:lvl w:ilvl="5" w:tplc="0405001B" w:tentative="1">
      <w:start w:val="1"/>
      <w:numFmt w:val="lowerRoman"/>
      <w:lvlText w:val="%6."/>
      <w:lvlJc w:val="right"/>
      <w:pPr>
        <w:ind w:left="3243" w:hanging="180"/>
      </w:pPr>
    </w:lvl>
    <w:lvl w:ilvl="6" w:tplc="0405000F" w:tentative="1">
      <w:start w:val="1"/>
      <w:numFmt w:val="decimal"/>
      <w:lvlText w:val="%7."/>
      <w:lvlJc w:val="left"/>
      <w:pPr>
        <w:ind w:left="3963" w:hanging="360"/>
      </w:pPr>
    </w:lvl>
    <w:lvl w:ilvl="7" w:tplc="04050019" w:tentative="1">
      <w:start w:val="1"/>
      <w:numFmt w:val="lowerLetter"/>
      <w:lvlText w:val="%8."/>
      <w:lvlJc w:val="left"/>
      <w:pPr>
        <w:ind w:left="4683" w:hanging="360"/>
      </w:pPr>
    </w:lvl>
    <w:lvl w:ilvl="8" w:tplc="0405001B" w:tentative="1">
      <w:start w:val="1"/>
      <w:numFmt w:val="lowerRoman"/>
      <w:lvlText w:val="%9."/>
      <w:lvlJc w:val="right"/>
      <w:pPr>
        <w:ind w:left="5403" w:hanging="180"/>
      </w:pPr>
    </w:lvl>
  </w:abstractNum>
  <w:abstractNum w:abstractNumId="9" w15:restartNumberingAfterBreak="0">
    <w:nsid w:val="192C57ED"/>
    <w:multiLevelType w:val="hybridMultilevel"/>
    <w:tmpl w:val="EF6221CE"/>
    <w:lvl w:ilvl="0" w:tplc="04050017">
      <w:start w:val="1"/>
      <w:numFmt w:val="lowerLetter"/>
      <w:lvlText w:val="%1)"/>
      <w:lvlJc w:val="left"/>
      <w:pPr>
        <w:ind w:left="502"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9976D2A"/>
    <w:multiLevelType w:val="hybridMultilevel"/>
    <w:tmpl w:val="4A5ADC7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B647425"/>
    <w:multiLevelType w:val="hybridMultilevel"/>
    <w:tmpl w:val="00E83FA0"/>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C965077"/>
    <w:multiLevelType w:val="hybridMultilevel"/>
    <w:tmpl w:val="4C32AEF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1F356C94"/>
    <w:multiLevelType w:val="hybridMultilevel"/>
    <w:tmpl w:val="30E66F40"/>
    <w:lvl w:ilvl="0" w:tplc="F306B77A">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F412C72"/>
    <w:multiLevelType w:val="hybridMultilevel"/>
    <w:tmpl w:val="BDDA046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84B6F18"/>
    <w:multiLevelType w:val="hybridMultilevel"/>
    <w:tmpl w:val="716845E4"/>
    <w:lvl w:ilvl="0" w:tplc="ED021F2C">
      <w:start w:val="1"/>
      <w:numFmt w:val="bullet"/>
      <w:lvlText w:val=""/>
      <w:lvlJc w:val="left"/>
      <w:pPr>
        <w:ind w:left="717" w:hanging="360"/>
      </w:pPr>
      <w:rPr>
        <w:rFonts w:ascii="Symbol" w:hAnsi="Symbol" w:hint="default"/>
      </w:rPr>
    </w:lvl>
    <w:lvl w:ilvl="1" w:tplc="FFFFFFFF">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6" w15:restartNumberingAfterBreak="0">
    <w:nsid w:val="2AB76487"/>
    <w:multiLevelType w:val="multilevel"/>
    <w:tmpl w:val="4336F03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BC01121"/>
    <w:multiLevelType w:val="hybridMultilevel"/>
    <w:tmpl w:val="9DA09C08"/>
    <w:lvl w:ilvl="0" w:tplc="DBEEF38C">
      <w:start w:val="1"/>
      <w:numFmt w:val="decimal"/>
      <w:lvlText w:val="%1."/>
      <w:lvlJc w:val="left"/>
      <w:pPr>
        <w:ind w:left="840" w:hanging="360"/>
      </w:pPr>
      <w:rPr>
        <w:rFonts w:cs="Times New Roman" w:hint="default"/>
        <w:i w:val="0"/>
        <w:iCs w:val="0"/>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18" w15:restartNumberingAfterBreak="0">
    <w:nsid w:val="3245442A"/>
    <w:multiLevelType w:val="hybridMultilevel"/>
    <w:tmpl w:val="04463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F00BE2"/>
    <w:multiLevelType w:val="hybridMultilevel"/>
    <w:tmpl w:val="0B68D4E4"/>
    <w:lvl w:ilvl="0" w:tplc="ED021F2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445207"/>
    <w:multiLevelType w:val="hybridMultilevel"/>
    <w:tmpl w:val="17D218A4"/>
    <w:lvl w:ilvl="0" w:tplc="ED021F2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3F71B49"/>
    <w:multiLevelType w:val="multilevel"/>
    <w:tmpl w:val="4336F03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468797C"/>
    <w:multiLevelType w:val="hybridMultilevel"/>
    <w:tmpl w:val="DB34FA82"/>
    <w:lvl w:ilvl="0" w:tplc="04050001">
      <w:start w:val="1"/>
      <w:numFmt w:val="bullet"/>
      <w:lvlText w:val=""/>
      <w:lvlJc w:val="left"/>
      <w:pPr>
        <w:ind w:left="1365" w:hanging="360"/>
      </w:pPr>
      <w:rPr>
        <w:rFonts w:ascii="Symbol" w:hAnsi="Symbol" w:hint="default"/>
      </w:rPr>
    </w:lvl>
    <w:lvl w:ilvl="1" w:tplc="04050003" w:tentative="1">
      <w:start w:val="1"/>
      <w:numFmt w:val="bullet"/>
      <w:lvlText w:val="o"/>
      <w:lvlJc w:val="left"/>
      <w:pPr>
        <w:ind w:left="2085" w:hanging="360"/>
      </w:pPr>
      <w:rPr>
        <w:rFonts w:ascii="Courier New" w:hAnsi="Courier New" w:cs="Courier New" w:hint="default"/>
      </w:rPr>
    </w:lvl>
    <w:lvl w:ilvl="2" w:tplc="04050005" w:tentative="1">
      <w:start w:val="1"/>
      <w:numFmt w:val="bullet"/>
      <w:lvlText w:val=""/>
      <w:lvlJc w:val="left"/>
      <w:pPr>
        <w:ind w:left="2805" w:hanging="360"/>
      </w:pPr>
      <w:rPr>
        <w:rFonts w:ascii="Wingdings" w:hAnsi="Wingdings" w:hint="default"/>
      </w:rPr>
    </w:lvl>
    <w:lvl w:ilvl="3" w:tplc="04050001" w:tentative="1">
      <w:start w:val="1"/>
      <w:numFmt w:val="bullet"/>
      <w:lvlText w:val=""/>
      <w:lvlJc w:val="left"/>
      <w:pPr>
        <w:ind w:left="3525" w:hanging="360"/>
      </w:pPr>
      <w:rPr>
        <w:rFonts w:ascii="Symbol" w:hAnsi="Symbol" w:hint="default"/>
      </w:rPr>
    </w:lvl>
    <w:lvl w:ilvl="4" w:tplc="04050003" w:tentative="1">
      <w:start w:val="1"/>
      <w:numFmt w:val="bullet"/>
      <w:lvlText w:val="o"/>
      <w:lvlJc w:val="left"/>
      <w:pPr>
        <w:ind w:left="4245" w:hanging="360"/>
      </w:pPr>
      <w:rPr>
        <w:rFonts w:ascii="Courier New" w:hAnsi="Courier New" w:cs="Courier New" w:hint="default"/>
      </w:rPr>
    </w:lvl>
    <w:lvl w:ilvl="5" w:tplc="04050005" w:tentative="1">
      <w:start w:val="1"/>
      <w:numFmt w:val="bullet"/>
      <w:lvlText w:val=""/>
      <w:lvlJc w:val="left"/>
      <w:pPr>
        <w:ind w:left="4965" w:hanging="360"/>
      </w:pPr>
      <w:rPr>
        <w:rFonts w:ascii="Wingdings" w:hAnsi="Wingdings" w:hint="default"/>
      </w:rPr>
    </w:lvl>
    <w:lvl w:ilvl="6" w:tplc="04050001" w:tentative="1">
      <w:start w:val="1"/>
      <w:numFmt w:val="bullet"/>
      <w:lvlText w:val=""/>
      <w:lvlJc w:val="left"/>
      <w:pPr>
        <w:ind w:left="5685" w:hanging="360"/>
      </w:pPr>
      <w:rPr>
        <w:rFonts w:ascii="Symbol" w:hAnsi="Symbol" w:hint="default"/>
      </w:rPr>
    </w:lvl>
    <w:lvl w:ilvl="7" w:tplc="04050003" w:tentative="1">
      <w:start w:val="1"/>
      <w:numFmt w:val="bullet"/>
      <w:lvlText w:val="o"/>
      <w:lvlJc w:val="left"/>
      <w:pPr>
        <w:ind w:left="6405" w:hanging="360"/>
      </w:pPr>
      <w:rPr>
        <w:rFonts w:ascii="Courier New" w:hAnsi="Courier New" w:cs="Courier New" w:hint="default"/>
      </w:rPr>
    </w:lvl>
    <w:lvl w:ilvl="8" w:tplc="04050005" w:tentative="1">
      <w:start w:val="1"/>
      <w:numFmt w:val="bullet"/>
      <w:lvlText w:val=""/>
      <w:lvlJc w:val="left"/>
      <w:pPr>
        <w:ind w:left="7125" w:hanging="360"/>
      </w:pPr>
      <w:rPr>
        <w:rFonts w:ascii="Wingdings" w:hAnsi="Wingdings" w:hint="default"/>
      </w:rPr>
    </w:lvl>
  </w:abstractNum>
  <w:abstractNum w:abstractNumId="23" w15:restartNumberingAfterBreak="0">
    <w:nsid w:val="45CD1BDB"/>
    <w:multiLevelType w:val="multilevel"/>
    <w:tmpl w:val="4336F03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15248C"/>
    <w:multiLevelType w:val="hybridMultilevel"/>
    <w:tmpl w:val="87D43954"/>
    <w:lvl w:ilvl="0" w:tplc="E19255B2">
      <w:start w:val="1"/>
      <w:numFmt w:val="decimal"/>
      <w:lvlText w:val="%1."/>
      <w:lvlJc w:val="left"/>
      <w:pPr>
        <w:ind w:left="-551" w:hanging="360"/>
      </w:pPr>
      <w:rPr>
        <w:rFonts w:cs="Times New Roman" w:hint="default"/>
        <w:i w:val="0"/>
        <w:iCs w:val="0"/>
      </w:rPr>
    </w:lvl>
    <w:lvl w:ilvl="1" w:tplc="04050019" w:tentative="1">
      <w:start w:val="1"/>
      <w:numFmt w:val="lowerLetter"/>
      <w:lvlText w:val="%2."/>
      <w:lvlJc w:val="left"/>
      <w:pPr>
        <w:ind w:left="169" w:hanging="360"/>
      </w:pPr>
      <w:rPr>
        <w:rFonts w:cs="Times New Roman"/>
      </w:rPr>
    </w:lvl>
    <w:lvl w:ilvl="2" w:tplc="0405001B" w:tentative="1">
      <w:start w:val="1"/>
      <w:numFmt w:val="lowerRoman"/>
      <w:lvlText w:val="%3."/>
      <w:lvlJc w:val="right"/>
      <w:pPr>
        <w:ind w:left="889" w:hanging="180"/>
      </w:pPr>
      <w:rPr>
        <w:rFonts w:cs="Times New Roman"/>
      </w:rPr>
    </w:lvl>
    <w:lvl w:ilvl="3" w:tplc="0405000F" w:tentative="1">
      <w:start w:val="1"/>
      <w:numFmt w:val="decimal"/>
      <w:lvlText w:val="%4."/>
      <w:lvlJc w:val="left"/>
      <w:pPr>
        <w:ind w:left="1609" w:hanging="360"/>
      </w:pPr>
      <w:rPr>
        <w:rFonts w:cs="Times New Roman"/>
      </w:rPr>
    </w:lvl>
    <w:lvl w:ilvl="4" w:tplc="04050019" w:tentative="1">
      <w:start w:val="1"/>
      <w:numFmt w:val="lowerLetter"/>
      <w:lvlText w:val="%5."/>
      <w:lvlJc w:val="left"/>
      <w:pPr>
        <w:ind w:left="2329" w:hanging="360"/>
      </w:pPr>
      <w:rPr>
        <w:rFonts w:cs="Times New Roman"/>
      </w:rPr>
    </w:lvl>
    <w:lvl w:ilvl="5" w:tplc="0405001B" w:tentative="1">
      <w:start w:val="1"/>
      <w:numFmt w:val="lowerRoman"/>
      <w:lvlText w:val="%6."/>
      <w:lvlJc w:val="right"/>
      <w:pPr>
        <w:ind w:left="3049" w:hanging="180"/>
      </w:pPr>
      <w:rPr>
        <w:rFonts w:cs="Times New Roman"/>
      </w:rPr>
    </w:lvl>
    <w:lvl w:ilvl="6" w:tplc="0405000F" w:tentative="1">
      <w:start w:val="1"/>
      <w:numFmt w:val="decimal"/>
      <w:lvlText w:val="%7."/>
      <w:lvlJc w:val="left"/>
      <w:pPr>
        <w:ind w:left="3769" w:hanging="360"/>
      </w:pPr>
      <w:rPr>
        <w:rFonts w:cs="Times New Roman"/>
      </w:rPr>
    </w:lvl>
    <w:lvl w:ilvl="7" w:tplc="04050019" w:tentative="1">
      <w:start w:val="1"/>
      <w:numFmt w:val="lowerLetter"/>
      <w:lvlText w:val="%8."/>
      <w:lvlJc w:val="left"/>
      <w:pPr>
        <w:ind w:left="4489" w:hanging="360"/>
      </w:pPr>
      <w:rPr>
        <w:rFonts w:cs="Times New Roman"/>
      </w:rPr>
    </w:lvl>
    <w:lvl w:ilvl="8" w:tplc="0405001B" w:tentative="1">
      <w:start w:val="1"/>
      <w:numFmt w:val="lowerRoman"/>
      <w:lvlText w:val="%9."/>
      <w:lvlJc w:val="right"/>
      <w:pPr>
        <w:ind w:left="5209" w:hanging="180"/>
      </w:pPr>
      <w:rPr>
        <w:rFonts w:cs="Times New Roman"/>
      </w:rPr>
    </w:lvl>
  </w:abstractNum>
  <w:abstractNum w:abstractNumId="25" w15:restartNumberingAfterBreak="0">
    <w:nsid w:val="494F0D47"/>
    <w:multiLevelType w:val="hybridMultilevel"/>
    <w:tmpl w:val="07CA36DE"/>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CE82BF1"/>
    <w:multiLevelType w:val="hybridMultilevel"/>
    <w:tmpl w:val="AED0D3C0"/>
    <w:lvl w:ilvl="0" w:tplc="B00C3816">
      <w:start w:val="1"/>
      <w:numFmt w:val="lowerLetter"/>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6792F09"/>
    <w:multiLevelType w:val="hybridMultilevel"/>
    <w:tmpl w:val="6C8A74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023E74"/>
    <w:multiLevelType w:val="multilevel"/>
    <w:tmpl w:val="2C200EAC"/>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BFE7889"/>
    <w:multiLevelType w:val="hybridMultilevel"/>
    <w:tmpl w:val="A20EA196"/>
    <w:lvl w:ilvl="0" w:tplc="B00C3816">
      <w:start w:val="1"/>
      <w:numFmt w:val="lowerLetter"/>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DA42E0A"/>
    <w:multiLevelType w:val="hybridMultilevel"/>
    <w:tmpl w:val="E3FA6EC4"/>
    <w:lvl w:ilvl="0" w:tplc="FFFFFFFF">
      <w:start w:val="1"/>
      <w:numFmt w:val="lowerLetter"/>
      <w:lvlText w:val="%1)"/>
      <w:lvlJc w:val="left"/>
      <w:pPr>
        <w:ind w:left="1065" w:hanging="705"/>
      </w:pPr>
      <w:rPr>
        <w:rFonts w:hint="default"/>
      </w:rPr>
    </w:lvl>
    <w:lvl w:ilvl="1" w:tplc="ED021F2C">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F325267"/>
    <w:multiLevelType w:val="hybridMultilevel"/>
    <w:tmpl w:val="DE4CBEB4"/>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F5A4BAE"/>
    <w:multiLevelType w:val="multilevel"/>
    <w:tmpl w:val="4336F03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F685867"/>
    <w:multiLevelType w:val="hybridMultilevel"/>
    <w:tmpl w:val="70C6D884"/>
    <w:lvl w:ilvl="0" w:tplc="D5166CD0">
      <w:start w:val="1"/>
      <w:numFmt w:val="bullet"/>
      <w:lvlText w:val="•"/>
      <w:lvlJc w:val="left"/>
      <w:pPr>
        <w:tabs>
          <w:tab w:val="num" w:pos="720"/>
        </w:tabs>
        <w:ind w:left="720" w:hanging="360"/>
      </w:pPr>
      <w:rPr>
        <w:rFonts w:ascii="Arial" w:hAnsi="Arial" w:hint="default"/>
      </w:rPr>
    </w:lvl>
    <w:lvl w:ilvl="1" w:tplc="07BE575C" w:tentative="1">
      <w:start w:val="1"/>
      <w:numFmt w:val="bullet"/>
      <w:lvlText w:val="•"/>
      <w:lvlJc w:val="left"/>
      <w:pPr>
        <w:tabs>
          <w:tab w:val="num" w:pos="1440"/>
        </w:tabs>
        <w:ind w:left="1440" w:hanging="360"/>
      </w:pPr>
      <w:rPr>
        <w:rFonts w:ascii="Arial" w:hAnsi="Arial" w:hint="default"/>
      </w:rPr>
    </w:lvl>
    <w:lvl w:ilvl="2" w:tplc="E872DB46" w:tentative="1">
      <w:start w:val="1"/>
      <w:numFmt w:val="bullet"/>
      <w:lvlText w:val="•"/>
      <w:lvlJc w:val="left"/>
      <w:pPr>
        <w:tabs>
          <w:tab w:val="num" w:pos="2160"/>
        </w:tabs>
        <w:ind w:left="2160" w:hanging="360"/>
      </w:pPr>
      <w:rPr>
        <w:rFonts w:ascii="Arial" w:hAnsi="Arial" w:hint="default"/>
      </w:rPr>
    </w:lvl>
    <w:lvl w:ilvl="3" w:tplc="A5F8CCA4" w:tentative="1">
      <w:start w:val="1"/>
      <w:numFmt w:val="bullet"/>
      <w:lvlText w:val="•"/>
      <w:lvlJc w:val="left"/>
      <w:pPr>
        <w:tabs>
          <w:tab w:val="num" w:pos="2880"/>
        </w:tabs>
        <w:ind w:left="2880" w:hanging="360"/>
      </w:pPr>
      <w:rPr>
        <w:rFonts w:ascii="Arial" w:hAnsi="Arial" w:hint="default"/>
      </w:rPr>
    </w:lvl>
    <w:lvl w:ilvl="4" w:tplc="4E9A03D2" w:tentative="1">
      <w:start w:val="1"/>
      <w:numFmt w:val="bullet"/>
      <w:lvlText w:val="•"/>
      <w:lvlJc w:val="left"/>
      <w:pPr>
        <w:tabs>
          <w:tab w:val="num" w:pos="3600"/>
        </w:tabs>
        <w:ind w:left="3600" w:hanging="360"/>
      </w:pPr>
      <w:rPr>
        <w:rFonts w:ascii="Arial" w:hAnsi="Arial" w:hint="default"/>
      </w:rPr>
    </w:lvl>
    <w:lvl w:ilvl="5" w:tplc="E2405C86" w:tentative="1">
      <w:start w:val="1"/>
      <w:numFmt w:val="bullet"/>
      <w:lvlText w:val="•"/>
      <w:lvlJc w:val="left"/>
      <w:pPr>
        <w:tabs>
          <w:tab w:val="num" w:pos="4320"/>
        </w:tabs>
        <w:ind w:left="4320" w:hanging="360"/>
      </w:pPr>
      <w:rPr>
        <w:rFonts w:ascii="Arial" w:hAnsi="Arial" w:hint="default"/>
      </w:rPr>
    </w:lvl>
    <w:lvl w:ilvl="6" w:tplc="0570F2BA" w:tentative="1">
      <w:start w:val="1"/>
      <w:numFmt w:val="bullet"/>
      <w:lvlText w:val="•"/>
      <w:lvlJc w:val="left"/>
      <w:pPr>
        <w:tabs>
          <w:tab w:val="num" w:pos="5040"/>
        </w:tabs>
        <w:ind w:left="5040" w:hanging="360"/>
      </w:pPr>
      <w:rPr>
        <w:rFonts w:ascii="Arial" w:hAnsi="Arial" w:hint="default"/>
      </w:rPr>
    </w:lvl>
    <w:lvl w:ilvl="7" w:tplc="8662D190" w:tentative="1">
      <w:start w:val="1"/>
      <w:numFmt w:val="bullet"/>
      <w:lvlText w:val="•"/>
      <w:lvlJc w:val="left"/>
      <w:pPr>
        <w:tabs>
          <w:tab w:val="num" w:pos="5760"/>
        </w:tabs>
        <w:ind w:left="5760" w:hanging="360"/>
      </w:pPr>
      <w:rPr>
        <w:rFonts w:ascii="Arial" w:hAnsi="Arial" w:hint="default"/>
      </w:rPr>
    </w:lvl>
    <w:lvl w:ilvl="8" w:tplc="0220F55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11C2805"/>
    <w:multiLevelType w:val="hybridMultilevel"/>
    <w:tmpl w:val="04EE751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C476B7"/>
    <w:multiLevelType w:val="hybridMultilevel"/>
    <w:tmpl w:val="2FCAA792"/>
    <w:lvl w:ilvl="0" w:tplc="ED021F2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818202D"/>
    <w:multiLevelType w:val="multilevel"/>
    <w:tmpl w:val="5024D3D8"/>
    <w:lvl w:ilvl="0">
      <w:start w:val="1"/>
      <w:numFmt w:val="decimal"/>
      <w:lvlText w:val="%1."/>
      <w:lvlJc w:val="left"/>
      <w:pPr>
        <w:ind w:left="360" w:hanging="360"/>
      </w:pPr>
      <w:rPr>
        <w:rFonts w:hint="default"/>
        <w:strike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E132F77"/>
    <w:multiLevelType w:val="hybridMultilevel"/>
    <w:tmpl w:val="6510B5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0B77963"/>
    <w:multiLevelType w:val="hybridMultilevel"/>
    <w:tmpl w:val="4356C480"/>
    <w:lvl w:ilvl="0" w:tplc="04050017">
      <w:start w:val="3"/>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15D3B04"/>
    <w:multiLevelType w:val="hybridMultilevel"/>
    <w:tmpl w:val="B2863CB4"/>
    <w:lvl w:ilvl="0" w:tplc="ED021F2C">
      <w:start w:val="1"/>
      <w:numFmt w:val="bullet"/>
      <w:lvlText w:val=""/>
      <w:lvlJc w:val="left"/>
      <w:pPr>
        <w:ind w:left="720" w:hanging="360"/>
      </w:pPr>
      <w:rPr>
        <w:rFonts w:ascii="Symbol" w:hAnsi="Symbol" w:hint="default"/>
      </w:rPr>
    </w:lvl>
    <w:lvl w:ilvl="1" w:tplc="39387C6E">
      <w:start w:val="1"/>
      <w:numFmt w:val="lowerLetter"/>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47B6388"/>
    <w:multiLevelType w:val="hybridMultilevel"/>
    <w:tmpl w:val="312A9DC8"/>
    <w:lvl w:ilvl="0" w:tplc="ED021F2C">
      <w:start w:val="1"/>
      <w:numFmt w:val="bullet"/>
      <w:lvlText w:val=""/>
      <w:lvlJc w:val="left"/>
      <w:pPr>
        <w:ind w:left="6" w:hanging="360"/>
      </w:pPr>
      <w:rPr>
        <w:rFonts w:ascii="Symbol" w:hAnsi="Symbol" w:hint="default"/>
      </w:rPr>
    </w:lvl>
    <w:lvl w:ilvl="1" w:tplc="04050003" w:tentative="1">
      <w:start w:val="1"/>
      <w:numFmt w:val="bullet"/>
      <w:lvlText w:val="o"/>
      <w:lvlJc w:val="left"/>
      <w:pPr>
        <w:ind w:left="726" w:hanging="360"/>
      </w:pPr>
      <w:rPr>
        <w:rFonts w:ascii="Courier New" w:hAnsi="Courier New" w:cs="Courier New" w:hint="default"/>
      </w:rPr>
    </w:lvl>
    <w:lvl w:ilvl="2" w:tplc="04050005" w:tentative="1">
      <w:start w:val="1"/>
      <w:numFmt w:val="bullet"/>
      <w:lvlText w:val=""/>
      <w:lvlJc w:val="left"/>
      <w:pPr>
        <w:ind w:left="1446" w:hanging="360"/>
      </w:pPr>
      <w:rPr>
        <w:rFonts w:ascii="Wingdings" w:hAnsi="Wingdings" w:hint="default"/>
      </w:rPr>
    </w:lvl>
    <w:lvl w:ilvl="3" w:tplc="04050001" w:tentative="1">
      <w:start w:val="1"/>
      <w:numFmt w:val="bullet"/>
      <w:lvlText w:val=""/>
      <w:lvlJc w:val="left"/>
      <w:pPr>
        <w:ind w:left="2166" w:hanging="360"/>
      </w:pPr>
      <w:rPr>
        <w:rFonts w:ascii="Symbol" w:hAnsi="Symbol" w:hint="default"/>
      </w:rPr>
    </w:lvl>
    <w:lvl w:ilvl="4" w:tplc="04050003" w:tentative="1">
      <w:start w:val="1"/>
      <w:numFmt w:val="bullet"/>
      <w:lvlText w:val="o"/>
      <w:lvlJc w:val="left"/>
      <w:pPr>
        <w:ind w:left="2886" w:hanging="360"/>
      </w:pPr>
      <w:rPr>
        <w:rFonts w:ascii="Courier New" w:hAnsi="Courier New" w:cs="Courier New" w:hint="default"/>
      </w:rPr>
    </w:lvl>
    <w:lvl w:ilvl="5" w:tplc="04050005" w:tentative="1">
      <w:start w:val="1"/>
      <w:numFmt w:val="bullet"/>
      <w:lvlText w:val=""/>
      <w:lvlJc w:val="left"/>
      <w:pPr>
        <w:ind w:left="3606" w:hanging="360"/>
      </w:pPr>
      <w:rPr>
        <w:rFonts w:ascii="Wingdings" w:hAnsi="Wingdings" w:hint="default"/>
      </w:rPr>
    </w:lvl>
    <w:lvl w:ilvl="6" w:tplc="04050001" w:tentative="1">
      <w:start w:val="1"/>
      <w:numFmt w:val="bullet"/>
      <w:lvlText w:val=""/>
      <w:lvlJc w:val="left"/>
      <w:pPr>
        <w:ind w:left="4326" w:hanging="360"/>
      </w:pPr>
      <w:rPr>
        <w:rFonts w:ascii="Symbol" w:hAnsi="Symbol" w:hint="default"/>
      </w:rPr>
    </w:lvl>
    <w:lvl w:ilvl="7" w:tplc="04050003" w:tentative="1">
      <w:start w:val="1"/>
      <w:numFmt w:val="bullet"/>
      <w:lvlText w:val="o"/>
      <w:lvlJc w:val="left"/>
      <w:pPr>
        <w:ind w:left="5046" w:hanging="360"/>
      </w:pPr>
      <w:rPr>
        <w:rFonts w:ascii="Courier New" w:hAnsi="Courier New" w:cs="Courier New" w:hint="default"/>
      </w:rPr>
    </w:lvl>
    <w:lvl w:ilvl="8" w:tplc="04050005" w:tentative="1">
      <w:start w:val="1"/>
      <w:numFmt w:val="bullet"/>
      <w:lvlText w:val=""/>
      <w:lvlJc w:val="left"/>
      <w:pPr>
        <w:ind w:left="5766" w:hanging="360"/>
      </w:pPr>
      <w:rPr>
        <w:rFonts w:ascii="Wingdings" w:hAnsi="Wingdings" w:hint="default"/>
      </w:rPr>
    </w:lvl>
  </w:abstractNum>
  <w:abstractNum w:abstractNumId="41" w15:restartNumberingAfterBreak="0">
    <w:nsid w:val="755D300D"/>
    <w:multiLevelType w:val="hybridMultilevel"/>
    <w:tmpl w:val="49FA89D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E117E8"/>
    <w:multiLevelType w:val="hybridMultilevel"/>
    <w:tmpl w:val="8650515C"/>
    <w:lvl w:ilvl="0" w:tplc="ED021F2C">
      <w:start w:val="1"/>
      <w:numFmt w:val="bullet"/>
      <w:lvlText w:val=""/>
      <w:lvlJc w:val="left"/>
      <w:pPr>
        <w:ind w:left="717" w:hanging="360"/>
      </w:pPr>
      <w:rPr>
        <w:rFonts w:ascii="Symbol" w:hAnsi="Symbol" w:hint="default"/>
      </w:rPr>
    </w:lvl>
    <w:lvl w:ilvl="1" w:tplc="FFFFFFFF">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3" w15:restartNumberingAfterBreak="0">
    <w:nsid w:val="7F037958"/>
    <w:multiLevelType w:val="hybridMultilevel"/>
    <w:tmpl w:val="CF6E6D98"/>
    <w:lvl w:ilvl="0" w:tplc="DBEEF38C">
      <w:start w:val="1"/>
      <w:numFmt w:val="decimal"/>
      <w:lvlText w:val="%1."/>
      <w:lvlJc w:val="left"/>
      <w:pPr>
        <w:ind w:left="-3" w:hanging="360"/>
      </w:pPr>
      <w:rPr>
        <w:rFonts w:cs="Times New Roman" w:hint="default"/>
        <w:i w:val="0"/>
        <w:iCs w:val="0"/>
      </w:rPr>
    </w:lvl>
    <w:lvl w:ilvl="1" w:tplc="FFFFFFFF" w:tentative="1">
      <w:start w:val="1"/>
      <w:numFmt w:val="lowerLetter"/>
      <w:lvlText w:val="%2."/>
      <w:lvlJc w:val="left"/>
      <w:pPr>
        <w:ind w:left="717" w:hanging="360"/>
      </w:pPr>
      <w:rPr>
        <w:rFonts w:cs="Times New Roman"/>
      </w:rPr>
    </w:lvl>
    <w:lvl w:ilvl="2" w:tplc="FFFFFFFF" w:tentative="1">
      <w:start w:val="1"/>
      <w:numFmt w:val="lowerRoman"/>
      <w:lvlText w:val="%3."/>
      <w:lvlJc w:val="right"/>
      <w:pPr>
        <w:ind w:left="1437" w:hanging="180"/>
      </w:pPr>
      <w:rPr>
        <w:rFonts w:cs="Times New Roman"/>
      </w:rPr>
    </w:lvl>
    <w:lvl w:ilvl="3" w:tplc="FFFFFFFF" w:tentative="1">
      <w:start w:val="1"/>
      <w:numFmt w:val="decimal"/>
      <w:lvlText w:val="%4."/>
      <w:lvlJc w:val="left"/>
      <w:pPr>
        <w:ind w:left="2157" w:hanging="360"/>
      </w:pPr>
      <w:rPr>
        <w:rFonts w:cs="Times New Roman"/>
      </w:rPr>
    </w:lvl>
    <w:lvl w:ilvl="4" w:tplc="FFFFFFFF" w:tentative="1">
      <w:start w:val="1"/>
      <w:numFmt w:val="lowerLetter"/>
      <w:lvlText w:val="%5."/>
      <w:lvlJc w:val="left"/>
      <w:pPr>
        <w:ind w:left="2877" w:hanging="360"/>
      </w:pPr>
      <w:rPr>
        <w:rFonts w:cs="Times New Roman"/>
      </w:rPr>
    </w:lvl>
    <w:lvl w:ilvl="5" w:tplc="FFFFFFFF" w:tentative="1">
      <w:start w:val="1"/>
      <w:numFmt w:val="lowerRoman"/>
      <w:lvlText w:val="%6."/>
      <w:lvlJc w:val="right"/>
      <w:pPr>
        <w:ind w:left="3597" w:hanging="180"/>
      </w:pPr>
      <w:rPr>
        <w:rFonts w:cs="Times New Roman"/>
      </w:rPr>
    </w:lvl>
    <w:lvl w:ilvl="6" w:tplc="FFFFFFFF" w:tentative="1">
      <w:start w:val="1"/>
      <w:numFmt w:val="decimal"/>
      <w:lvlText w:val="%7."/>
      <w:lvlJc w:val="left"/>
      <w:pPr>
        <w:ind w:left="4317" w:hanging="360"/>
      </w:pPr>
      <w:rPr>
        <w:rFonts w:cs="Times New Roman"/>
      </w:rPr>
    </w:lvl>
    <w:lvl w:ilvl="7" w:tplc="FFFFFFFF" w:tentative="1">
      <w:start w:val="1"/>
      <w:numFmt w:val="lowerLetter"/>
      <w:lvlText w:val="%8."/>
      <w:lvlJc w:val="left"/>
      <w:pPr>
        <w:ind w:left="5037" w:hanging="360"/>
      </w:pPr>
      <w:rPr>
        <w:rFonts w:cs="Times New Roman"/>
      </w:rPr>
    </w:lvl>
    <w:lvl w:ilvl="8" w:tplc="FFFFFFFF" w:tentative="1">
      <w:start w:val="1"/>
      <w:numFmt w:val="lowerRoman"/>
      <w:lvlText w:val="%9."/>
      <w:lvlJc w:val="right"/>
      <w:pPr>
        <w:ind w:left="5757" w:hanging="180"/>
      </w:pPr>
      <w:rPr>
        <w:rFonts w:cs="Times New Roman"/>
      </w:rPr>
    </w:lvl>
  </w:abstractNum>
  <w:num w:numId="1" w16cid:durableId="1399667372">
    <w:abstractNumId w:val="9"/>
  </w:num>
  <w:num w:numId="2" w16cid:durableId="1901166368">
    <w:abstractNumId w:val="14"/>
  </w:num>
  <w:num w:numId="3" w16cid:durableId="592280598">
    <w:abstractNumId w:val="4"/>
  </w:num>
  <w:num w:numId="4" w16cid:durableId="1386954818">
    <w:abstractNumId w:val="18"/>
  </w:num>
  <w:num w:numId="5" w16cid:durableId="1824616538">
    <w:abstractNumId w:val="39"/>
  </w:num>
  <w:num w:numId="6" w16cid:durableId="512914712">
    <w:abstractNumId w:val="19"/>
  </w:num>
  <w:num w:numId="7" w16cid:durableId="1685520441">
    <w:abstractNumId w:val="29"/>
  </w:num>
  <w:num w:numId="8" w16cid:durableId="1890650730">
    <w:abstractNumId w:val="30"/>
  </w:num>
  <w:num w:numId="9" w16cid:durableId="1579703656">
    <w:abstractNumId w:val="7"/>
  </w:num>
  <w:num w:numId="10" w16cid:durableId="1398554858">
    <w:abstractNumId w:val="26"/>
  </w:num>
  <w:num w:numId="11" w16cid:durableId="163671700">
    <w:abstractNumId w:val="34"/>
  </w:num>
  <w:num w:numId="12" w16cid:durableId="581528311">
    <w:abstractNumId w:val="5"/>
  </w:num>
  <w:num w:numId="13" w16cid:durableId="1712336348">
    <w:abstractNumId w:val="20"/>
  </w:num>
  <w:num w:numId="14" w16cid:durableId="2052344236">
    <w:abstractNumId w:val="25"/>
  </w:num>
  <w:num w:numId="15" w16cid:durableId="658995865">
    <w:abstractNumId w:val="41"/>
  </w:num>
  <w:num w:numId="16" w16cid:durableId="1201285255">
    <w:abstractNumId w:val="31"/>
  </w:num>
  <w:num w:numId="17" w16cid:durableId="940643442">
    <w:abstractNumId w:val="15"/>
  </w:num>
  <w:num w:numId="18" w16cid:durableId="2083018592">
    <w:abstractNumId w:val="42"/>
  </w:num>
  <w:num w:numId="19" w16cid:durableId="743063311">
    <w:abstractNumId w:val="6"/>
  </w:num>
  <w:num w:numId="20" w16cid:durableId="1367297536">
    <w:abstractNumId w:val="35"/>
  </w:num>
  <w:num w:numId="21" w16cid:durableId="1923178831">
    <w:abstractNumId w:val="38"/>
  </w:num>
  <w:num w:numId="22" w16cid:durableId="1806777749">
    <w:abstractNumId w:val="37"/>
  </w:num>
  <w:num w:numId="23" w16cid:durableId="410129646">
    <w:abstractNumId w:val="36"/>
  </w:num>
  <w:num w:numId="24" w16cid:durableId="289674858">
    <w:abstractNumId w:val="3"/>
  </w:num>
  <w:num w:numId="25" w16cid:durableId="260602752">
    <w:abstractNumId w:val="40"/>
  </w:num>
  <w:num w:numId="26" w16cid:durableId="592981615">
    <w:abstractNumId w:val="2"/>
  </w:num>
  <w:num w:numId="27" w16cid:durableId="218132510">
    <w:abstractNumId w:val="12"/>
  </w:num>
  <w:num w:numId="28" w16cid:durableId="1454133391">
    <w:abstractNumId w:val="11"/>
  </w:num>
  <w:num w:numId="29" w16cid:durableId="1491797736">
    <w:abstractNumId w:val="1"/>
  </w:num>
  <w:num w:numId="30" w16cid:durableId="1521699867">
    <w:abstractNumId w:val="10"/>
  </w:num>
  <w:num w:numId="31" w16cid:durableId="144704266">
    <w:abstractNumId w:val="8"/>
  </w:num>
  <w:num w:numId="32" w16cid:durableId="1796218688">
    <w:abstractNumId w:val="32"/>
  </w:num>
  <w:num w:numId="33" w16cid:durableId="2056536450">
    <w:abstractNumId w:val="16"/>
  </w:num>
  <w:num w:numId="34" w16cid:durableId="87628706">
    <w:abstractNumId w:val="23"/>
  </w:num>
  <w:num w:numId="35" w16cid:durableId="1601714566">
    <w:abstractNumId w:val="21"/>
  </w:num>
  <w:num w:numId="36" w16cid:durableId="128786322">
    <w:abstractNumId w:val="28"/>
  </w:num>
  <w:num w:numId="37" w16cid:durableId="1968467394">
    <w:abstractNumId w:val="0"/>
  </w:num>
  <w:num w:numId="38" w16cid:durableId="1296522445">
    <w:abstractNumId w:val="13"/>
  </w:num>
  <w:num w:numId="39" w16cid:durableId="609700961">
    <w:abstractNumId w:val="24"/>
  </w:num>
  <w:num w:numId="40" w16cid:durableId="1299070520">
    <w:abstractNumId w:val="27"/>
  </w:num>
  <w:num w:numId="41" w16cid:durableId="587233164">
    <w:abstractNumId w:val="43"/>
  </w:num>
  <w:num w:numId="42" w16cid:durableId="2063092794">
    <w:abstractNumId w:val="17"/>
  </w:num>
  <w:num w:numId="43" w16cid:durableId="704915477">
    <w:abstractNumId w:val="22"/>
  </w:num>
  <w:num w:numId="44" w16cid:durableId="3249443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BF"/>
    <w:rsid w:val="00003296"/>
    <w:rsid w:val="00007DC7"/>
    <w:rsid w:val="00030D44"/>
    <w:rsid w:val="00035068"/>
    <w:rsid w:val="00056CEC"/>
    <w:rsid w:val="00067321"/>
    <w:rsid w:val="00070324"/>
    <w:rsid w:val="00077ABF"/>
    <w:rsid w:val="000806DA"/>
    <w:rsid w:val="000A760D"/>
    <w:rsid w:val="001073DE"/>
    <w:rsid w:val="00107F1D"/>
    <w:rsid w:val="00144E20"/>
    <w:rsid w:val="00154395"/>
    <w:rsid w:val="0017304C"/>
    <w:rsid w:val="00173488"/>
    <w:rsid w:val="00176A91"/>
    <w:rsid w:val="001856C6"/>
    <w:rsid w:val="00185715"/>
    <w:rsid w:val="00185A91"/>
    <w:rsid w:val="001A2B21"/>
    <w:rsid w:val="001B0A82"/>
    <w:rsid w:val="001C0953"/>
    <w:rsid w:val="001F2A85"/>
    <w:rsid w:val="001F410A"/>
    <w:rsid w:val="00216DBA"/>
    <w:rsid w:val="0022379F"/>
    <w:rsid w:val="002247D8"/>
    <w:rsid w:val="002258BA"/>
    <w:rsid w:val="00243203"/>
    <w:rsid w:val="00244B18"/>
    <w:rsid w:val="00277C5C"/>
    <w:rsid w:val="002841B7"/>
    <w:rsid w:val="00290BE2"/>
    <w:rsid w:val="00296230"/>
    <w:rsid w:val="002A31F2"/>
    <w:rsid w:val="002B1A96"/>
    <w:rsid w:val="002D399D"/>
    <w:rsid w:val="002F6FCF"/>
    <w:rsid w:val="002F749C"/>
    <w:rsid w:val="003034ED"/>
    <w:rsid w:val="0033619E"/>
    <w:rsid w:val="00342779"/>
    <w:rsid w:val="00371E9B"/>
    <w:rsid w:val="0037530F"/>
    <w:rsid w:val="0037771A"/>
    <w:rsid w:val="003912D9"/>
    <w:rsid w:val="003A25BA"/>
    <w:rsid w:val="003A676E"/>
    <w:rsid w:val="003B03A3"/>
    <w:rsid w:val="003B4E92"/>
    <w:rsid w:val="003C4FBB"/>
    <w:rsid w:val="003D3A3F"/>
    <w:rsid w:val="003E13D7"/>
    <w:rsid w:val="003E6D7D"/>
    <w:rsid w:val="003F0859"/>
    <w:rsid w:val="003F628F"/>
    <w:rsid w:val="004A2364"/>
    <w:rsid w:val="004C1B00"/>
    <w:rsid w:val="004D2DD5"/>
    <w:rsid w:val="004F7418"/>
    <w:rsid w:val="005068C7"/>
    <w:rsid w:val="005127EA"/>
    <w:rsid w:val="00513529"/>
    <w:rsid w:val="00527AEF"/>
    <w:rsid w:val="00533052"/>
    <w:rsid w:val="005359C4"/>
    <w:rsid w:val="00536232"/>
    <w:rsid w:val="00537046"/>
    <w:rsid w:val="005443EF"/>
    <w:rsid w:val="005A223A"/>
    <w:rsid w:val="005B116A"/>
    <w:rsid w:val="005B21EE"/>
    <w:rsid w:val="006245FD"/>
    <w:rsid w:val="006640CA"/>
    <w:rsid w:val="00665CBB"/>
    <w:rsid w:val="00674157"/>
    <w:rsid w:val="00680176"/>
    <w:rsid w:val="00697E75"/>
    <w:rsid w:val="006A7E9B"/>
    <w:rsid w:val="006B4CB1"/>
    <w:rsid w:val="006C2A05"/>
    <w:rsid w:val="006F4B8E"/>
    <w:rsid w:val="00732D8B"/>
    <w:rsid w:val="00762B56"/>
    <w:rsid w:val="007A08A1"/>
    <w:rsid w:val="007D0FEF"/>
    <w:rsid w:val="007D19AA"/>
    <w:rsid w:val="007D3F69"/>
    <w:rsid w:val="00812F96"/>
    <w:rsid w:val="008140C1"/>
    <w:rsid w:val="0082597D"/>
    <w:rsid w:val="008315CC"/>
    <w:rsid w:val="00832E09"/>
    <w:rsid w:val="00834E4B"/>
    <w:rsid w:val="00857B02"/>
    <w:rsid w:val="00861753"/>
    <w:rsid w:val="00864C62"/>
    <w:rsid w:val="00867A0F"/>
    <w:rsid w:val="008810E7"/>
    <w:rsid w:val="00882EA4"/>
    <w:rsid w:val="008A6D6E"/>
    <w:rsid w:val="008D4AFB"/>
    <w:rsid w:val="008E33A7"/>
    <w:rsid w:val="008F7CDF"/>
    <w:rsid w:val="00902233"/>
    <w:rsid w:val="009043F8"/>
    <w:rsid w:val="009342A2"/>
    <w:rsid w:val="00944B68"/>
    <w:rsid w:val="009543E5"/>
    <w:rsid w:val="00955CD2"/>
    <w:rsid w:val="00961943"/>
    <w:rsid w:val="00964D1F"/>
    <w:rsid w:val="009767DC"/>
    <w:rsid w:val="00992E2F"/>
    <w:rsid w:val="009A3503"/>
    <w:rsid w:val="009B12A9"/>
    <w:rsid w:val="009D68CA"/>
    <w:rsid w:val="00A3101E"/>
    <w:rsid w:val="00A8728D"/>
    <w:rsid w:val="00AC6994"/>
    <w:rsid w:val="00AC77F0"/>
    <w:rsid w:val="00AD287B"/>
    <w:rsid w:val="00AF4C9C"/>
    <w:rsid w:val="00AF7269"/>
    <w:rsid w:val="00B0619E"/>
    <w:rsid w:val="00B20C79"/>
    <w:rsid w:val="00B21087"/>
    <w:rsid w:val="00B24AAF"/>
    <w:rsid w:val="00B47D20"/>
    <w:rsid w:val="00B63B0B"/>
    <w:rsid w:val="00B80DEC"/>
    <w:rsid w:val="00B94E46"/>
    <w:rsid w:val="00B969C4"/>
    <w:rsid w:val="00BA2FB4"/>
    <w:rsid w:val="00BD0D85"/>
    <w:rsid w:val="00BD2C86"/>
    <w:rsid w:val="00C17044"/>
    <w:rsid w:val="00C57724"/>
    <w:rsid w:val="00C62EEF"/>
    <w:rsid w:val="00C81265"/>
    <w:rsid w:val="00C84293"/>
    <w:rsid w:val="00CA2564"/>
    <w:rsid w:val="00CB5D13"/>
    <w:rsid w:val="00CB7CDE"/>
    <w:rsid w:val="00CC7B99"/>
    <w:rsid w:val="00CE2255"/>
    <w:rsid w:val="00CE6463"/>
    <w:rsid w:val="00CE7BF9"/>
    <w:rsid w:val="00D234F0"/>
    <w:rsid w:val="00D4115E"/>
    <w:rsid w:val="00DA15B5"/>
    <w:rsid w:val="00DD60FE"/>
    <w:rsid w:val="00DE7AB0"/>
    <w:rsid w:val="00E122E4"/>
    <w:rsid w:val="00E2381D"/>
    <w:rsid w:val="00E374C2"/>
    <w:rsid w:val="00E65D24"/>
    <w:rsid w:val="00E704D5"/>
    <w:rsid w:val="00E76C07"/>
    <w:rsid w:val="00E92F1B"/>
    <w:rsid w:val="00EB1BF2"/>
    <w:rsid w:val="00EB2C80"/>
    <w:rsid w:val="00EF1648"/>
    <w:rsid w:val="00F26E17"/>
    <w:rsid w:val="00F301BE"/>
    <w:rsid w:val="00F43D0E"/>
    <w:rsid w:val="00F45C00"/>
    <w:rsid w:val="00F5227C"/>
    <w:rsid w:val="00F53716"/>
    <w:rsid w:val="00FA5659"/>
    <w:rsid w:val="00FA6B54"/>
    <w:rsid w:val="00FB5115"/>
    <w:rsid w:val="00FB7EC1"/>
    <w:rsid w:val="00FC29A2"/>
    <w:rsid w:val="00FC3E61"/>
    <w:rsid w:val="00FC724A"/>
    <w:rsid w:val="00FC79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6B495"/>
  <w15:chartTrackingRefBased/>
  <w15:docId w15:val="{C86A08E0-AB3E-44A5-A3B5-7C82325E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E17"/>
    <w:rPr>
      <w:rFonts w:eastAsia="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7ABF"/>
    <w:pPr>
      <w:spacing w:after="0" w:line="240" w:lineRule="auto"/>
    </w:pPr>
  </w:style>
  <w:style w:type="paragraph" w:styleId="Header">
    <w:name w:val="header"/>
    <w:basedOn w:val="Normal"/>
    <w:link w:val="HeaderChar"/>
    <w:uiPriority w:val="99"/>
    <w:unhideWhenUsed/>
    <w:rsid w:val="002962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296230"/>
    <w:rPr>
      <w:rFonts w:eastAsia="Times New Roman" w:cs="Times New Roman"/>
    </w:rPr>
  </w:style>
  <w:style w:type="paragraph" w:styleId="Footer">
    <w:name w:val="footer"/>
    <w:basedOn w:val="Normal"/>
    <w:link w:val="FooterChar"/>
    <w:uiPriority w:val="99"/>
    <w:unhideWhenUsed/>
    <w:rsid w:val="002962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296230"/>
    <w:rPr>
      <w:rFonts w:eastAsia="Times New Roman" w:cs="Times New Roman"/>
    </w:rPr>
  </w:style>
  <w:style w:type="paragraph" w:styleId="ListParagraph">
    <w:name w:val="List Paragraph"/>
    <w:basedOn w:val="Normal"/>
    <w:uiPriority w:val="34"/>
    <w:qFormat/>
    <w:rsid w:val="00AF72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2708</Words>
  <Characters>15438</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martin.svojs</dc:creator>
  <cp:keywords/>
  <dc:description/>
  <cp:lastModifiedBy>David Polák</cp:lastModifiedBy>
  <cp:revision>2</cp:revision>
  <dcterms:created xsi:type="dcterms:W3CDTF">2026-01-21T13:26:00Z</dcterms:created>
  <dcterms:modified xsi:type="dcterms:W3CDTF">2026-01-21T13:26:00Z</dcterms:modified>
</cp:coreProperties>
</file>